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A3C6" w14:textId="0FA9782A" w:rsidR="00D82437" w:rsidRPr="00EF06D9" w:rsidRDefault="00D82437" w:rsidP="00EF06D9">
      <w:pPr>
        <w:jc w:val="center"/>
        <w:rPr>
          <w:rFonts w:ascii="Twinkl Thin" w:hAnsi="Twinkl Thin"/>
          <w:b/>
          <w:bCs/>
          <w:sz w:val="36"/>
          <w:szCs w:val="36"/>
        </w:rPr>
      </w:pPr>
      <w:r w:rsidRPr="00EF06D9">
        <w:rPr>
          <w:rFonts w:ascii="Twinkl Thin" w:hAnsi="Twinkl Thin"/>
          <w:b/>
          <w:bCs/>
          <w:sz w:val="36"/>
          <w:szCs w:val="36"/>
        </w:rPr>
        <w:t>Phonics Teaching Policy</w:t>
      </w:r>
    </w:p>
    <w:p w14:paraId="2A7EED16" w14:textId="77777777" w:rsidR="00E14BCC" w:rsidRDefault="00E14BCC" w:rsidP="00D82437">
      <w:pPr>
        <w:rPr>
          <w:rFonts w:ascii="Twinkl Thin" w:hAnsi="Twinkl Thin"/>
          <w:sz w:val="28"/>
          <w:szCs w:val="28"/>
        </w:rPr>
      </w:pPr>
    </w:p>
    <w:p w14:paraId="241601A1" w14:textId="3688FA32" w:rsidR="00E14BCC" w:rsidRDefault="00E14BCC" w:rsidP="00D82437">
      <w:pPr>
        <w:rPr>
          <w:rFonts w:ascii="Twinkl Thin" w:hAnsi="Twinkl Thin"/>
          <w:sz w:val="28"/>
          <w:szCs w:val="28"/>
        </w:rPr>
      </w:pPr>
      <w:r>
        <w:rPr>
          <w:rFonts w:ascii="Twinkl Thin" w:hAnsi="Twinkl Thin"/>
          <w:noProof/>
          <w:sz w:val="28"/>
          <w:szCs w:val="28"/>
        </w:rPr>
        <w:drawing>
          <wp:anchor distT="0" distB="0" distL="114300" distR="114300" simplePos="0" relativeHeight="251658240" behindDoc="0" locked="0" layoutInCell="1" allowOverlap="1" wp14:anchorId="04C4E0BB" wp14:editId="79496DB6">
            <wp:simplePos x="0" y="0"/>
            <wp:positionH relativeFrom="margin">
              <wp:posOffset>1722120</wp:posOffset>
            </wp:positionH>
            <wp:positionV relativeFrom="paragraph">
              <wp:posOffset>6985</wp:posOffset>
            </wp:positionV>
            <wp:extent cx="2887980" cy="2558970"/>
            <wp:effectExtent l="0" t="0" r="762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887980" cy="2558970"/>
                    </a:xfrm>
                    <a:prstGeom prst="rect">
                      <a:avLst/>
                    </a:prstGeom>
                  </pic:spPr>
                </pic:pic>
              </a:graphicData>
            </a:graphic>
            <wp14:sizeRelH relativeFrom="margin">
              <wp14:pctWidth>0</wp14:pctWidth>
            </wp14:sizeRelH>
            <wp14:sizeRelV relativeFrom="margin">
              <wp14:pctHeight>0</wp14:pctHeight>
            </wp14:sizeRelV>
          </wp:anchor>
        </w:drawing>
      </w:r>
    </w:p>
    <w:p w14:paraId="467D10A3" w14:textId="46F41D59" w:rsidR="00E14BCC" w:rsidRDefault="00E14BCC" w:rsidP="00D82437">
      <w:pPr>
        <w:rPr>
          <w:rFonts w:ascii="Twinkl Thin" w:hAnsi="Twinkl Thin"/>
          <w:sz w:val="28"/>
          <w:szCs w:val="28"/>
        </w:rPr>
      </w:pPr>
    </w:p>
    <w:p w14:paraId="1E16BAE6" w14:textId="690CBBAE" w:rsidR="00E14BCC" w:rsidRDefault="00E14BCC" w:rsidP="00D82437">
      <w:pPr>
        <w:rPr>
          <w:rFonts w:ascii="Twinkl Thin" w:hAnsi="Twinkl Thin"/>
          <w:sz w:val="28"/>
          <w:szCs w:val="28"/>
        </w:rPr>
      </w:pPr>
    </w:p>
    <w:p w14:paraId="2888EFE8" w14:textId="28686E20" w:rsidR="00E14BCC" w:rsidRDefault="00E14BCC" w:rsidP="00D82437">
      <w:pPr>
        <w:rPr>
          <w:rFonts w:ascii="Twinkl Thin" w:hAnsi="Twinkl Thin"/>
          <w:sz w:val="28"/>
          <w:szCs w:val="28"/>
        </w:rPr>
      </w:pPr>
    </w:p>
    <w:p w14:paraId="4955891B" w14:textId="7179B596" w:rsidR="00E14BCC" w:rsidRDefault="00E14BCC" w:rsidP="00D82437">
      <w:pPr>
        <w:rPr>
          <w:rFonts w:ascii="Twinkl Thin" w:hAnsi="Twinkl Thin"/>
          <w:sz w:val="28"/>
          <w:szCs w:val="28"/>
        </w:rPr>
      </w:pPr>
    </w:p>
    <w:p w14:paraId="65382118" w14:textId="355A7B3F" w:rsidR="00E14BCC" w:rsidRDefault="00E14BCC" w:rsidP="00D82437">
      <w:pPr>
        <w:rPr>
          <w:rFonts w:ascii="Twinkl Thin" w:hAnsi="Twinkl Thin"/>
          <w:sz w:val="28"/>
          <w:szCs w:val="28"/>
        </w:rPr>
      </w:pPr>
    </w:p>
    <w:p w14:paraId="6B36FE72" w14:textId="37CC3E18" w:rsidR="00E14BCC" w:rsidRDefault="00E14BCC" w:rsidP="00D82437">
      <w:pPr>
        <w:rPr>
          <w:rFonts w:ascii="Twinkl Thin" w:hAnsi="Twinkl Thin"/>
          <w:sz w:val="28"/>
          <w:szCs w:val="28"/>
        </w:rPr>
      </w:pPr>
    </w:p>
    <w:p w14:paraId="3177011A" w14:textId="3FF320F0" w:rsidR="00E14BCC" w:rsidRDefault="00E14BCC" w:rsidP="00D82437">
      <w:pPr>
        <w:rPr>
          <w:rFonts w:ascii="Twinkl Thin" w:hAnsi="Twinkl Thin"/>
          <w:sz w:val="28"/>
          <w:szCs w:val="28"/>
        </w:rPr>
      </w:pPr>
    </w:p>
    <w:p w14:paraId="6D4369AE" w14:textId="77777777" w:rsidR="00E14BCC" w:rsidRPr="00E14BCC" w:rsidRDefault="00E14BCC" w:rsidP="00D82437">
      <w:pPr>
        <w:rPr>
          <w:rFonts w:ascii="Twinkl Thin" w:hAnsi="Twinkl Thin"/>
          <w:sz w:val="28"/>
          <w:szCs w:val="28"/>
        </w:rPr>
      </w:pPr>
    </w:p>
    <w:p w14:paraId="3C9FF02B" w14:textId="77777777" w:rsidR="00D82437" w:rsidRPr="00E14BCC" w:rsidRDefault="00D82437" w:rsidP="00D82437">
      <w:pPr>
        <w:rPr>
          <w:rFonts w:ascii="Twinkl Thin" w:hAnsi="Twinkl Thin"/>
          <w:sz w:val="28"/>
          <w:szCs w:val="28"/>
        </w:rPr>
      </w:pPr>
      <w:r w:rsidRPr="00E14BCC">
        <w:rPr>
          <w:rFonts w:ascii="Twinkl Thin" w:hAnsi="Twinkl Thin"/>
          <w:sz w:val="28"/>
          <w:szCs w:val="28"/>
        </w:rPr>
        <w:t>Contents</w:t>
      </w:r>
    </w:p>
    <w:p w14:paraId="5ECD668E" w14:textId="77777777" w:rsidR="00D82437" w:rsidRPr="00E14BCC" w:rsidRDefault="00D82437" w:rsidP="00D82437">
      <w:pPr>
        <w:rPr>
          <w:rFonts w:ascii="Twinkl Thin" w:hAnsi="Twinkl Thin"/>
          <w:sz w:val="28"/>
          <w:szCs w:val="28"/>
        </w:rPr>
      </w:pPr>
      <w:r w:rsidRPr="00E14BCC">
        <w:rPr>
          <w:rFonts w:ascii="Twinkl Thin" w:hAnsi="Twinkl Thin"/>
          <w:sz w:val="28"/>
          <w:szCs w:val="28"/>
        </w:rPr>
        <w:t>1. Subject Statement</w:t>
      </w:r>
    </w:p>
    <w:p w14:paraId="08E433A0" w14:textId="77777777" w:rsidR="00D82437" w:rsidRPr="00E14BCC" w:rsidRDefault="00D82437" w:rsidP="00D82437">
      <w:pPr>
        <w:rPr>
          <w:rFonts w:ascii="Twinkl Thin" w:hAnsi="Twinkl Thin"/>
          <w:sz w:val="28"/>
          <w:szCs w:val="28"/>
        </w:rPr>
      </w:pPr>
      <w:r w:rsidRPr="00E14BCC">
        <w:rPr>
          <w:rFonts w:ascii="Twinkl Thin" w:hAnsi="Twinkl Thin"/>
          <w:sz w:val="28"/>
          <w:szCs w:val="28"/>
        </w:rPr>
        <w:t>2. Teaching and Learning</w:t>
      </w:r>
    </w:p>
    <w:p w14:paraId="359D3307" w14:textId="77777777" w:rsidR="00D82437" w:rsidRPr="00E14BCC" w:rsidRDefault="00D82437" w:rsidP="00D82437">
      <w:pPr>
        <w:rPr>
          <w:rFonts w:ascii="Twinkl Thin" w:hAnsi="Twinkl Thin"/>
          <w:sz w:val="28"/>
          <w:szCs w:val="28"/>
        </w:rPr>
      </w:pPr>
      <w:r w:rsidRPr="00E14BCC">
        <w:rPr>
          <w:rFonts w:ascii="Twinkl Thin" w:hAnsi="Twinkl Thin"/>
          <w:sz w:val="28"/>
          <w:szCs w:val="28"/>
        </w:rPr>
        <w:t>3. Assessment:</w:t>
      </w:r>
    </w:p>
    <w:p w14:paraId="6AE48BAC" w14:textId="77777777" w:rsidR="00D82437" w:rsidRPr="00E14BCC" w:rsidRDefault="00D82437" w:rsidP="00D82437">
      <w:pPr>
        <w:rPr>
          <w:rFonts w:ascii="Twinkl Thin" w:hAnsi="Twinkl Thin"/>
          <w:sz w:val="28"/>
          <w:szCs w:val="28"/>
        </w:rPr>
      </w:pPr>
      <w:r w:rsidRPr="00E14BCC">
        <w:rPr>
          <w:rFonts w:ascii="Twinkl Thin" w:hAnsi="Twinkl Thin"/>
          <w:sz w:val="28"/>
          <w:szCs w:val="28"/>
        </w:rPr>
        <w:t>4. Planning and Resources</w:t>
      </w:r>
    </w:p>
    <w:p w14:paraId="5CCF428A" w14:textId="77777777" w:rsidR="00D82437" w:rsidRPr="00E14BCC" w:rsidRDefault="00D82437" w:rsidP="00D82437">
      <w:pPr>
        <w:rPr>
          <w:rFonts w:ascii="Twinkl Thin" w:hAnsi="Twinkl Thin"/>
          <w:sz w:val="28"/>
          <w:szCs w:val="28"/>
        </w:rPr>
      </w:pPr>
      <w:r w:rsidRPr="00E14BCC">
        <w:rPr>
          <w:rFonts w:ascii="Twinkl Thin" w:hAnsi="Twinkl Thin"/>
          <w:sz w:val="28"/>
          <w:szCs w:val="28"/>
        </w:rPr>
        <w:t>5. Organisation</w:t>
      </w:r>
    </w:p>
    <w:p w14:paraId="7ED80C92" w14:textId="477FAD34" w:rsidR="00D82437" w:rsidRPr="00E14BCC" w:rsidRDefault="00863C7C" w:rsidP="00D82437">
      <w:pPr>
        <w:rPr>
          <w:rFonts w:ascii="Twinkl Thin" w:hAnsi="Twinkl Thin"/>
          <w:sz w:val="28"/>
          <w:szCs w:val="28"/>
        </w:rPr>
      </w:pPr>
      <w:r w:rsidRPr="00E14BCC">
        <w:rPr>
          <w:rFonts w:ascii="Twinkl Thin" w:hAnsi="Twinkl Thin"/>
          <w:sz w:val="28"/>
          <w:szCs w:val="28"/>
        </w:rPr>
        <w:t>6</w:t>
      </w:r>
      <w:r w:rsidR="00D82437" w:rsidRPr="00E14BCC">
        <w:rPr>
          <w:rFonts w:ascii="Twinkl Thin" w:hAnsi="Twinkl Thin"/>
          <w:sz w:val="28"/>
          <w:szCs w:val="28"/>
        </w:rPr>
        <w:t>. Equal Opportunities</w:t>
      </w:r>
    </w:p>
    <w:p w14:paraId="41673D51" w14:textId="7A180AB1" w:rsidR="00D82437" w:rsidRPr="00E14BCC" w:rsidRDefault="00863C7C" w:rsidP="00D82437">
      <w:pPr>
        <w:rPr>
          <w:rFonts w:ascii="Twinkl Thin" w:hAnsi="Twinkl Thin"/>
          <w:sz w:val="28"/>
          <w:szCs w:val="28"/>
        </w:rPr>
      </w:pPr>
      <w:r w:rsidRPr="00E14BCC">
        <w:rPr>
          <w:rFonts w:ascii="Twinkl Thin" w:hAnsi="Twinkl Thin"/>
          <w:sz w:val="28"/>
          <w:szCs w:val="28"/>
        </w:rPr>
        <w:t>7</w:t>
      </w:r>
      <w:r w:rsidR="00D82437" w:rsidRPr="00E14BCC">
        <w:rPr>
          <w:rFonts w:ascii="Twinkl Thin" w:hAnsi="Twinkl Thin"/>
          <w:sz w:val="28"/>
          <w:szCs w:val="28"/>
        </w:rPr>
        <w:t>. Inclusion</w:t>
      </w:r>
    </w:p>
    <w:p w14:paraId="30A82511" w14:textId="76AC03A9" w:rsidR="00D82437" w:rsidRPr="00E14BCC" w:rsidRDefault="00863C7C" w:rsidP="00D82437">
      <w:pPr>
        <w:rPr>
          <w:rFonts w:ascii="Twinkl Thin" w:hAnsi="Twinkl Thin"/>
          <w:sz w:val="28"/>
          <w:szCs w:val="28"/>
        </w:rPr>
      </w:pPr>
      <w:r w:rsidRPr="00E14BCC">
        <w:rPr>
          <w:rFonts w:ascii="Twinkl Thin" w:hAnsi="Twinkl Thin"/>
          <w:sz w:val="28"/>
          <w:szCs w:val="28"/>
        </w:rPr>
        <w:t>8</w:t>
      </w:r>
      <w:r w:rsidR="00D82437" w:rsidRPr="00E14BCC">
        <w:rPr>
          <w:rFonts w:ascii="Twinkl Thin" w:hAnsi="Twinkl Thin"/>
          <w:sz w:val="28"/>
          <w:szCs w:val="28"/>
        </w:rPr>
        <w:t>.Role of the Subject Leader</w:t>
      </w:r>
    </w:p>
    <w:p w14:paraId="3DA2D272" w14:textId="3A6EAC5B" w:rsidR="00D82437" w:rsidRPr="00E14BCC" w:rsidRDefault="00863C7C" w:rsidP="00D82437">
      <w:pPr>
        <w:rPr>
          <w:rFonts w:ascii="Twinkl Thin" w:hAnsi="Twinkl Thin"/>
          <w:sz w:val="28"/>
          <w:szCs w:val="28"/>
        </w:rPr>
      </w:pPr>
      <w:r w:rsidRPr="00E14BCC">
        <w:rPr>
          <w:rFonts w:ascii="Twinkl Thin" w:hAnsi="Twinkl Thin"/>
          <w:sz w:val="28"/>
          <w:szCs w:val="28"/>
        </w:rPr>
        <w:t>9</w:t>
      </w:r>
      <w:r w:rsidR="00D82437" w:rsidRPr="00E14BCC">
        <w:rPr>
          <w:rFonts w:ascii="Twinkl Thin" w:hAnsi="Twinkl Thin"/>
          <w:sz w:val="28"/>
          <w:szCs w:val="28"/>
        </w:rPr>
        <w:t>.Parents</w:t>
      </w:r>
    </w:p>
    <w:p w14:paraId="2ED0DB7C" w14:textId="77777777" w:rsidR="00863C7C" w:rsidRPr="00E14BCC" w:rsidRDefault="00863C7C" w:rsidP="00D82437">
      <w:pPr>
        <w:rPr>
          <w:rFonts w:ascii="Twinkl Thin" w:hAnsi="Twinkl Thin"/>
          <w:sz w:val="28"/>
          <w:szCs w:val="28"/>
        </w:rPr>
      </w:pPr>
    </w:p>
    <w:p w14:paraId="2CA217AF" w14:textId="77777777" w:rsidR="00D82437" w:rsidRPr="00EF06D9" w:rsidRDefault="00D82437" w:rsidP="00D82437">
      <w:pPr>
        <w:rPr>
          <w:rFonts w:ascii="Twinkl Thin" w:hAnsi="Twinkl Thin"/>
          <w:b/>
          <w:bCs/>
          <w:sz w:val="28"/>
          <w:szCs w:val="28"/>
        </w:rPr>
      </w:pPr>
      <w:r w:rsidRPr="00EF06D9">
        <w:rPr>
          <w:rFonts w:ascii="Twinkl Thin" w:hAnsi="Twinkl Thin"/>
          <w:b/>
          <w:bCs/>
          <w:sz w:val="28"/>
          <w:szCs w:val="28"/>
        </w:rPr>
        <w:t>Subject Statement</w:t>
      </w:r>
    </w:p>
    <w:p w14:paraId="1144E81D" w14:textId="2BC6DA06" w:rsidR="001D0A5B" w:rsidRPr="001D0A5B" w:rsidRDefault="001D0A5B" w:rsidP="00D82437">
      <w:pPr>
        <w:rPr>
          <w:rFonts w:ascii="Twinkl Thin" w:hAnsi="Twinkl Thin"/>
          <w:b/>
          <w:bCs/>
          <w:sz w:val="28"/>
          <w:szCs w:val="28"/>
        </w:rPr>
      </w:pPr>
      <w:r w:rsidRPr="001D0A5B">
        <w:rPr>
          <w:rFonts w:ascii="Twinkl Thin" w:hAnsi="Twinkl Thin"/>
          <w:b/>
          <w:bCs/>
          <w:sz w:val="28"/>
          <w:szCs w:val="28"/>
        </w:rPr>
        <w:t>Intent</w:t>
      </w:r>
    </w:p>
    <w:p w14:paraId="2512265C" w14:textId="5F2884A9" w:rsidR="00D82437" w:rsidRPr="00E14BCC" w:rsidRDefault="008F113B" w:rsidP="00D82437">
      <w:pPr>
        <w:rPr>
          <w:rFonts w:ascii="Twinkl Thin" w:hAnsi="Twinkl Thin"/>
          <w:sz w:val="28"/>
          <w:szCs w:val="28"/>
        </w:rPr>
      </w:pPr>
      <w:r>
        <w:rPr>
          <w:rFonts w:ascii="Twinkl Thin" w:hAnsi="Twinkl Thin"/>
          <w:sz w:val="28"/>
          <w:szCs w:val="28"/>
        </w:rPr>
        <w:t>A</w:t>
      </w:r>
      <w:r w:rsidR="00D82437" w:rsidRPr="00E14BCC">
        <w:rPr>
          <w:rFonts w:ascii="Twinkl Thin" w:hAnsi="Twinkl Thin"/>
          <w:sz w:val="28"/>
          <w:szCs w:val="28"/>
        </w:rPr>
        <w:t xml:space="preserve">t Sabden Primary School, we strive to teach children to read effectively and quickly using the </w:t>
      </w:r>
      <w:r w:rsidR="00823B99">
        <w:rPr>
          <w:rFonts w:ascii="Twinkl Thin" w:hAnsi="Twinkl Thin"/>
          <w:sz w:val="28"/>
          <w:szCs w:val="28"/>
        </w:rPr>
        <w:t xml:space="preserve">Red Rose </w:t>
      </w:r>
      <w:r w:rsidR="00D82437" w:rsidRPr="00E14BCC">
        <w:rPr>
          <w:rFonts w:ascii="Twinkl Thin" w:hAnsi="Twinkl Thin"/>
          <w:sz w:val="28"/>
          <w:szCs w:val="28"/>
        </w:rPr>
        <w:t>Letters and Sounds scheme which includes teaching synthetic phonics, sight vocabulary, decoding and encoding words as well as spelling and accurate letter formation.</w:t>
      </w:r>
    </w:p>
    <w:p w14:paraId="3F69F55F" w14:textId="347C2BE9" w:rsidR="00D82437" w:rsidRPr="00E14BCC" w:rsidRDefault="00D82437" w:rsidP="00D82437">
      <w:pPr>
        <w:rPr>
          <w:rFonts w:ascii="Twinkl Thin" w:hAnsi="Twinkl Thin"/>
          <w:sz w:val="28"/>
          <w:szCs w:val="28"/>
        </w:rPr>
      </w:pPr>
      <w:r w:rsidRPr="00E14BCC">
        <w:rPr>
          <w:rFonts w:ascii="Twinkl Thin" w:hAnsi="Twinkl Thin"/>
          <w:sz w:val="28"/>
          <w:szCs w:val="28"/>
        </w:rPr>
        <w:t xml:space="preserve">Using </w:t>
      </w:r>
      <w:r w:rsidR="00823B99">
        <w:rPr>
          <w:rFonts w:ascii="Twinkl Thin" w:hAnsi="Twinkl Thin"/>
          <w:sz w:val="28"/>
          <w:szCs w:val="28"/>
        </w:rPr>
        <w:t xml:space="preserve">Red Rose </w:t>
      </w:r>
      <w:r w:rsidRPr="00E14BCC">
        <w:rPr>
          <w:rFonts w:ascii="Twinkl Thin" w:hAnsi="Twinkl Thin"/>
          <w:sz w:val="28"/>
          <w:szCs w:val="28"/>
        </w:rPr>
        <w:t>Letters and Sounds we teach children to decode and then read. We aim to teach children</w:t>
      </w:r>
      <w:r w:rsidR="008F113B">
        <w:rPr>
          <w:rFonts w:ascii="Twinkl Thin" w:hAnsi="Twinkl Thin"/>
          <w:sz w:val="28"/>
          <w:szCs w:val="28"/>
        </w:rPr>
        <w:t xml:space="preserve"> </w:t>
      </w:r>
      <w:r w:rsidRPr="00E14BCC">
        <w:rPr>
          <w:rFonts w:ascii="Twinkl Thin" w:hAnsi="Twinkl Thin"/>
          <w:sz w:val="28"/>
          <w:szCs w:val="28"/>
        </w:rPr>
        <w:t>from Early Years up to Year 2 to:</w:t>
      </w:r>
    </w:p>
    <w:p w14:paraId="5EF710FB" w14:textId="77777777"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lastRenderedPageBreak/>
        <w:t>●</w:t>
      </w:r>
      <w:r w:rsidRPr="00E14BCC">
        <w:rPr>
          <w:rFonts w:ascii="Twinkl Thin" w:hAnsi="Twinkl Thin"/>
          <w:sz w:val="28"/>
          <w:szCs w:val="28"/>
        </w:rPr>
        <w:t xml:space="preserve"> apply their phonic knowledge and skills as the route to decode words</w:t>
      </w:r>
    </w:p>
    <w:p w14:paraId="62D82BD4" w14:textId="60DC13F0"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respond speedily with the correct sound to graphemes (letters or groups of letters) for</w:t>
      </w:r>
      <w:r w:rsidR="00EF06D9">
        <w:rPr>
          <w:rFonts w:ascii="Twinkl Thin" w:hAnsi="Twinkl Thin"/>
          <w:sz w:val="28"/>
          <w:szCs w:val="28"/>
        </w:rPr>
        <w:t xml:space="preserve"> </w:t>
      </w:r>
      <w:r w:rsidRPr="00E14BCC">
        <w:rPr>
          <w:rFonts w:ascii="Twinkl Thin" w:hAnsi="Twinkl Thin"/>
          <w:sz w:val="28"/>
          <w:szCs w:val="28"/>
        </w:rPr>
        <w:t>all common 40+ phonemes</w:t>
      </w:r>
    </w:p>
    <w:p w14:paraId="674C12CF" w14:textId="4E0C155C"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accurately by blending sounds in unfamiliar words that contain the Grapheme</w:t>
      </w:r>
      <w:r w:rsidR="00EF06D9">
        <w:rPr>
          <w:rFonts w:ascii="Twinkl Thin" w:hAnsi="Twinkl Thin"/>
          <w:sz w:val="28"/>
          <w:szCs w:val="28"/>
        </w:rPr>
        <w:t xml:space="preserve"> </w:t>
      </w:r>
      <w:r w:rsidRPr="00E14BCC">
        <w:rPr>
          <w:rFonts w:ascii="Twinkl Thin" w:hAnsi="Twinkl Thin"/>
          <w:sz w:val="28"/>
          <w:szCs w:val="28"/>
        </w:rPr>
        <w:t>Phoneme Correspondences (GPCs) that they have been taught</w:t>
      </w:r>
    </w:p>
    <w:p w14:paraId="30CBA2E8" w14:textId="4F19AC2C"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common exception words, noting unusual correspondences between spelling</w:t>
      </w:r>
      <w:r w:rsidR="00EF06D9">
        <w:rPr>
          <w:rFonts w:ascii="Twinkl Thin" w:hAnsi="Twinkl Thin"/>
          <w:sz w:val="28"/>
          <w:szCs w:val="28"/>
        </w:rPr>
        <w:t xml:space="preserve"> </w:t>
      </w:r>
      <w:r w:rsidRPr="00E14BCC">
        <w:rPr>
          <w:rFonts w:ascii="Twinkl Thin" w:hAnsi="Twinkl Thin"/>
          <w:sz w:val="28"/>
          <w:szCs w:val="28"/>
        </w:rPr>
        <w:t>and sound</w:t>
      </w:r>
    </w:p>
    <w:p w14:paraId="0F357354" w14:textId="77777777"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words containing taught GPCs and </w:t>
      </w:r>
      <w:r w:rsidRPr="00E14BCC">
        <w:rPr>
          <w:rFonts w:ascii="Twinkl Thin" w:hAnsi="Twinkl Thin" w:cs="Twinkl Thin"/>
          <w:sz w:val="28"/>
          <w:szCs w:val="28"/>
        </w:rPr>
        <w:t>–</w:t>
      </w:r>
      <w:r w:rsidRPr="00E14BCC">
        <w:rPr>
          <w:rFonts w:ascii="Twinkl Thin" w:hAnsi="Twinkl Thin"/>
          <w:sz w:val="28"/>
          <w:szCs w:val="28"/>
        </w:rPr>
        <w:t xml:space="preserve">s, </w:t>
      </w:r>
      <w:r w:rsidRPr="00E14BCC">
        <w:rPr>
          <w:rFonts w:ascii="Twinkl Thin" w:hAnsi="Twinkl Thin" w:cs="Twinkl Thin"/>
          <w:sz w:val="28"/>
          <w:szCs w:val="28"/>
        </w:rPr>
        <w:t>–</w:t>
      </w:r>
      <w:r w:rsidRPr="00E14BCC">
        <w:rPr>
          <w:rFonts w:ascii="Twinkl Thin" w:hAnsi="Twinkl Thin"/>
          <w:sz w:val="28"/>
          <w:szCs w:val="28"/>
        </w:rPr>
        <w:t xml:space="preserve">es, </w:t>
      </w:r>
      <w:r w:rsidRPr="00E14BCC">
        <w:rPr>
          <w:rFonts w:ascii="Twinkl Thin" w:hAnsi="Twinkl Thin" w:cs="Twinkl Thin"/>
          <w:sz w:val="28"/>
          <w:szCs w:val="28"/>
        </w:rPr>
        <w:t>–</w:t>
      </w:r>
      <w:proofErr w:type="spellStart"/>
      <w:r w:rsidRPr="00E14BCC">
        <w:rPr>
          <w:rFonts w:ascii="Twinkl Thin" w:hAnsi="Twinkl Thin"/>
          <w:sz w:val="28"/>
          <w:szCs w:val="28"/>
        </w:rPr>
        <w:t>ing</w:t>
      </w:r>
      <w:proofErr w:type="spellEnd"/>
      <w:r w:rsidRPr="00E14BCC">
        <w:rPr>
          <w:rFonts w:ascii="Twinkl Thin" w:hAnsi="Twinkl Thin"/>
          <w:sz w:val="28"/>
          <w:szCs w:val="28"/>
        </w:rPr>
        <w:t xml:space="preserve">, </w:t>
      </w:r>
      <w:r w:rsidRPr="00E14BCC">
        <w:rPr>
          <w:rFonts w:ascii="Twinkl Thin" w:hAnsi="Twinkl Thin" w:cs="Twinkl Thin"/>
          <w:sz w:val="28"/>
          <w:szCs w:val="28"/>
        </w:rPr>
        <w:t>–</w:t>
      </w:r>
      <w:r w:rsidRPr="00E14BCC">
        <w:rPr>
          <w:rFonts w:ascii="Twinkl Thin" w:hAnsi="Twinkl Thin"/>
          <w:sz w:val="28"/>
          <w:szCs w:val="28"/>
        </w:rPr>
        <w:t xml:space="preserve">ed, </w:t>
      </w:r>
      <w:r w:rsidRPr="00E14BCC">
        <w:rPr>
          <w:rFonts w:ascii="Twinkl Thin" w:hAnsi="Twinkl Thin" w:cs="Twinkl Thin"/>
          <w:sz w:val="28"/>
          <w:szCs w:val="28"/>
        </w:rPr>
        <w:t>–</w:t>
      </w:r>
      <w:r w:rsidRPr="00E14BCC">
        <w:rPr>
          <w:rFonts w:ascii="Twinkl Thin" w:hAnsi="Twinkl Thin"/>
          <w:sz w:val="28"/>
          <w:szCs w:val="28"/>
        </w:rPr>
        <w:t xml:space="preserve">er and </w:t>
      </w:r>
      <w:r w:rsidRPr="00E14BCC">
        <w:rPr>
          <w:rFonts w:ascii="Twinkl Thin" w:hAnsi="Twinkl Thin" w:cs="Twinkl Thin"/>
          <w:sz w:val="28"/>
          <w:szCs w:val="28"/>
        </w:rPr>
        <w:t>–</w:t>
      </w:r>
      <w:proofErr w:type="spellStart"/>
      <w:r w:rsidRPr="00E14BCC">
        <w:rPr>
          <w:rFonts w:ascii="Twinkl Thin" w:hAnsi="Twinkl Thin"/>
          <w:sz w:val="28"/>
          <w:szCs w:val="28"/>
        </w:rPr>
        <w:t>est</w:t>
      </w:r>
      <w:proofErr w:type="spellEnd"/>
      <w:r w:rsidRPr="00E14BCC">
        <w:rPr>
          <w:rFonts w:ascii="Twinkl Thin" w:hAnsi="Twinkl Thin"/>
          <w:sz w:val="28"/>
          <w:szCs w:val="28"/>
        </w:rPr>
        <w:t xml:space="preserve"> endings</w:t>
      </w:r>
    </w:p>
    <w:p w14:paraId="10961737" w14:textId="77777777"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words of more than one syllable that contain taught GPCs</w:t>
      </w:r>
    </w:p>
    <w:p w14:paraId="0A89BF3B" w14:textId="17239F99"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words with contractions and understand that the apostrophe represents the</w:t>
      </w:r>
      <w:r w:rsidR="00EF06D9">
        <w:rPr>
          <w:rFonts w:ascii="Twinkl Thin" w:hAnsi="Twinkl Thin"/>
          <w:sz w:val="28"/>
          <w:szCs w:val="28"/>
        </w:rPr>
        <w:t xml:space="preserve"> </w:t>
      </w:r>
      <w:r w:rsidRPr="00E14BCC">
        <w:rPr>
          <w:rFonts w:ascii="Twinkl Thin" w:hAnsi="Twinkl Thin"/>
          <w:sz w:val="28"/>
          <w:szCs w:val="28"/>
        </w:rPr>
        <w:t>omitted letter(s)</w:t>
      </w:r>
    </w:p>
    <w:p w14:paraId="209433B2" w14:textId="4CF8B761"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accurately read aloud books, that are consistent with their developing phonic</w:t>
      </w:r>
      <w:r w:rsidR="00EF06D9">
        <w:rPr>
          <w:rFonts w:ascii="Twinkl Thin" w:hAnsi="Twinkl Thin"/>
          <w:sz w:val="28"/>
          <w:szCs w:val="28"/>
        </w:rPr>
        <w:t xml:space="preserve"> </w:t>
      </w:r>
      <w:r w:rsidRPr="00E14BCC">
        <w:rPr>
          <w:rFonts w:ascii="Twinkl Thin" w:hAnsi="Twinkl Thin"/>
          <w:sz w:val="28"/>
          <w:szCs w:val="28"/>
        </w:rPr>
        <w:t>knowledge and that do not require them to use other strategies to work out words</w:t>
      </w:r>
    </w:p>
    <w:p w14:paraId="5BF95DDE" w14:textId="53A58D3C"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re-read books to build up their fluency, accuracy and expression and hence develop</w:t>
      </w:r>
      <w:r w:rsidR="00EF06D9">
        <w:rPr>
          <w:rFonts w:ascii="Twinkl Thin" w:hAnsi="Twinkl Thin"/>
          <w:sz w:val="28"/>
          <w:szCs w:val="28"/>
        </w:rPr>
        <w:t xml:space="preserve"> </w:t>
      </w:r>
      <w:r w:rsidRPr="00E14BCC">
        <w:rPr>
          <w:rFonts w:ascii="Twinkl Thin" w:hAnsi="Twinkl Thin"/>
          <w:sz w:val="28"/>
          <w:szCs w:val="28"/>
        </w:rPr>
        <w:t>confidence and enjoyment of reading</w:t>
      </w:r>
    </w:p>
    <w:p w14:paraId="0B2E4564" w14:textId="705C80B3"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read most high-frequency regular words quickly and accurately, without overt</w:t>
      </w:r>
      <w:r w:rsidR="00EF06D9">
        <w:rPr>
          <w:rFonts w:ascii="Twinkl Thin" w:hAnsi="Twinkl Thin"/>
          <w:sz w:val="28"/>
          <w:szCs w:val="28"/>
        </w:rPr>
        <w:t xml:space="preserve"> </w:t>
      </w:r>
      <w:r w:rsidRPr="00E14BCC">
        <w:rPr>
          <w:rFonts w:ascii="Twinkl Thin" w:hAnsi="Twinkl Thin"/>
          <w:sz w:val="28"/>
          <w:szCs w:val="28"/>
        </w:rPr>
        <w:t>sounding and blending; only needing to sound out unfamiliar words</w:t>
      </w:r>
    </w:p>
    <w:p w14:paraId="7AC73886" w14:textId="0BB21C3D"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spell words containing each of the 40+ phonemes by segmenting the sounds in</w:t>
      </w:r>
      <w:r w:rsidR="00EF06D9">
        <w:rPr>
          <w:rFonts w:ascii="Twinkl Thin" w:hAnsi="Twinkl Thin"/>
          <w:sz w:val="28"/>
          <w:szCs w:val="28"/>
        </w:rPr>
        <w:t xml:space="preserve"> </w:t>
      </w:r>
      <w:r w:rsidRPr="00E14BCC">
        <w:rPr>
          <w:rFonts w:ascii="Twinkl Thin" w:hAnsi="Twinkl Thin"/>
          <w:sz w:val="28"/>
          <w:szCs w:val="28"/>
        </w:rPr>
        <w:t>words</w:t>
      </w:r>
    </w:p>
    <w:p w14:paraId="47D05F65" w14:textId="77777777"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spell common exception words correctly</w:t>
      </w:r>
    </w:p>
    <w:p w14:paraId="1FE88321" w14:textId="77777777"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add prefixes and suffixes to previously taught words</w:t>
      </w:r>
    </w:p>
    <w:p w14:paraId="0533F169" w14:textId="2E4BFDFA"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spell effortlessly, and with confidence, so that all their focus when writing can be</w:t>
      </w:r>
      <w:r w:rsidR="00EF06D9">
        <w:rPr>
          <w:rFonts w:ascii="Twinkl Thin" w:hAnsi="Twinkl Thin"/>
          <w:sz w:val="28"/>
          <w:szCs w:val="28"/>
        </w:rPr>
        <w:t xml:space="preserve"> </w:t>
      </w:r>
      <w:r w:rsidRPr="00E14BCC">
        <w:rPr>
          <w:rFonts w:ascii="Twinkl Thin" w:hAnsi="Twinkl Thin"/>
          <w:sz w:val="28"/>
          <w:szCs w:val="28"/>
        </w:rPr>
        <w:t>directed towards composition</w:t>
      </w:r>
    </w:p>
    <w:p w14:paraId="34C102FD" w14:textId="77777777"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make phonetically plausible attempts to spell words correctly</w:t>
      </w:r>
    </w:p>
    <w:p w14:paraId="6EDE716B" w14:textId="4D5BD8FB"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select the correct GPC for words that contain sounds that have more than one GPC</w:t>
      </w:r>
      <w:r w:rsidR="00EF06D9">
        <w:rPr>
          <w:rFonts w:ascii="Twinkl Thin" w:hAnsi="Twinkl Thin"/>
          <w:sz w:val="28"/>
          <w:szCs w:val="28"/>
        </w:rPr>
        <w:t xml:space="preserve"> </w:t>
      </w:r>
      <w:r w:rsidRPr="00E14BCC">
        <w:rPr>
          <w:rFonts w:ascii="Twinkl Thin" w:hAnsi="Twinkl Thin"/>
          <w:sz w:val="28"/>
          <w:szCs w:val="28"/>
        </w:rPr>
        <w:t>– e.g. ay, ai, a-e etc.</w:t>
      </w:r>
    </w:p>
    <w:p w14:paraId="5653C7B0" w14:textId="1FC5C01E"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form each letter correctly, using </w:t>
      </w:r>
      <w:r w:rsidR="00F50A24">
        <w:rPr>
          <w:rFonts w:ascii="Twinkl Thin" w:hAnsi="Twinkl Thin"/>
          <w:sz w:val="28"/>
          <w:szCs w:val="28"/>
        </w:rPr>
        <w:t>pre-cursive</w:t>
      </w:r>
      <w:r w:rsidRPr="00E14BCC">
        <w:rPr>
          <w:rFonts w:ascii="Twinkl Thin" w:hAnsi="Twinkl Thin"/>
          <w:sz w:val="28"/>
          <w:szCs w:val="28"/>
        </w:rPr>
        <w:t xml:space="preserve"> letter formation rhymes to encourage correct</w:t>
      </w:r>
      <w:r w:rsidR="00EF06D9">
        <w:rPr>
          <w:rFonts w:ascii="Twinkl Thin" w:hAnsi="Twinkl Thin"/>
          <w:sz w:val="28"/>
          <w:szCs w:val="28"/>
        </w:rPr>
        <w:t xml:space="preserve"> </w:t>
      </w:r>
      <w:r w:rsidRPr="00E14BCC">
        <w:rPr>
          <w:rFonts w:ascii="Twinkl Thin" w:hAnsi="Twinkl Thin"/>
          <w:sz w:val="28"/>
          <w:szCs w:val="28"/>
        </w:rPr>
        <w:t>entry and exit points, orientation and letter size.</w:t>
      </w:r>
    </w:p>
    <w:p w14:paraId="344144B9" w14:textId="77777777" w:rsidR="00D82437" w:rsidRPr="00E14BCC" w:rsidRDefault="00D82437" w:rsidP="00D82437">
      <w:pPr>
        <w:rPr>
          <w:rFonts w:ascii="Twinkl Thin" w:hAnsi="Twinkl Thin"/>
          <w:sz w:val="28"/>
          <w:szCs w:val="28"/>
        </w:rPr>
      </w:pPr>
    </w:p>
    <w:p w14:paraId="6C415C71" w14:textId="154B6DF6" w:rsidR="00D82437" w:rsidRPr="00E14BCC" w:rsidRDefault="00D82437" w:rsidP="00D82437">
      <w:pPr>
        <w:rPr>
          <w:rFonts w:ascii="Twinkl Thin" w:hAnsi="Twinkl Thin"/>
          <w:sz w:val="28"/>
          <w:szCs w:val="28"/>
        </w:rPr>
      </w:pPr>
      <w:r w:rsidRPr="00E14BCC">
        <w:rPr>
          <w:rFonts w:ascii="Twinkl Thin" w:hAnsi="Twinkl Thin"/>
          <w:sz w:val="28"/>
          <w:szCs w:val="28"/>
        </w:rPr>
        <w:t xml:space="preserve">At Sabden Primary School, these skills are embedded within daily phonics lessons. By focussing on the teaching of reading in the Early Years and KS1, </w:t>
      </w:r>
      <w:r w:rsidR="00F50A24">
        <w:rPr>
          <w:rFonts w:ascii="Twinkl Thin" w:hAnsi="Twinkl Thin"/>
          <w:sz w:val="28"/>
          <w:szCs w:val="28"/>
        </w:rPr>
        <w:t>following the letters and sounds phonics plan</w:t>
      </w:r>
      <w:r w:rsidRPr="00E14BCC">
        <w:rPr>
          <w:rFonts w:ascii="Twinkl Thin" w:hAnsi="Twinkl Thin"/>
          <w:sz w:val="28"/>
          <w:szCs w:val="28"/>
        </w:rPr>
        <w:t xml:space="preserve">, children learn to read unfamiliar printed words by blending (decoding) and speedily recognise familiar printed words by sight. We want all children to enjoy and experience early success in learning to read. We are </w:t>
      </w:r>
      <w:r w:rsidRPr="00E14BCC">
        <w:rPr>
          <w:rFonts w:ascii="Twinkl Thin" w:hAnsi="Twinkl Thin"/>
          <w:sz w:val="28"/>
          <w:szCs w:val="28"/>
        </w:rPr>
        <w:lastRenderedPageBreak/>
        <w:t>committed to developing children’s love of reading and to help them to acquire knowledge and to build on what they already know.</w:t>
      </w:r>
    </w:p>
    <w:p w14:paraId="5CED8315" w14:textId="014D30EC" w:rsidR="00D82437" w:rsidRPr="00024DBA" w:rsidRDefault="00024DBA" w:rsidP="00D82437">
      <w:pPr>
        <w:rPr>
          <w:rFonts w:ascii="Twinkl Thin" w:hAnsi="Twinkl Thin"/>
          <w:b/>
          <w:bCs/>
          <w:sz w:val="28"/>
          <w:szCs w:val="28"/>
        </w:rPr>
      </w:pPr>
      <w:r w:rsidRPr="00024DBA">
        <w:rPr>
          <w:rFonts w:ascii="Twinkl Thin" w:hAnsi="Twinkl Thin"/>
          <w:b/>
          <w:bCs/>
          <w:sz w:val="28"/>
          <w:szCs w:val="28"/>
        </w:rPr>
        <w:t>Implementation</w:t>
      </w:r>
    </w:p>
    <w:p w14:paraId="214673DF" w14:textId="1257141C" w:rsidR="00D82437" w:rsidRPr="00E14BCC" w:rsidRDefault="00D82437" w:rsidP="00D82437">
      <w:pPr>
        <w:rPr>
          <w:rFonts w:ascii="Twinkl Thin" w:hAnsi="Twinkl Thin"/>
          <w:sz w:val="28"/>
          <w:szCs w:val="28"/>
        </w:rPr>
      </w:pPr>
      <w:r w:rsidRPr="00E14BCC">
        <w:rPr>
          <w:rFonts w:ascii="Twinkl Thin" w:hAnsi="Twinkl Thin"/>
          <w:sz w:val="28"/>
          <w:szCs w:val="28"/>
        </w:rPr>
        <w:t>These principles and features characterise our approach to the teaching of reading using phonics:</w:t>
      </w:r>
    </w:p>
    <w:p w14:paraId="59017C95" w14:textId="39630A28"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Teachers teach phonics using a detailed, proven step-by-step teaching plan; where children are first taught simple GPCs, to accurately blend taught sounds, to decode simple words containing taught graphemes and then to read books that are closely matched to their increasing knowledge of phonics and the common exception words.</w:t>
      </w:r>
    </w:p>
    <w:p w14:paraId="5CC21529" w14:textId="172A8F53"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Pupils are taught within small groups, across year groups, which reflect their performance in phonics assessments. We make sure that pupils read books that are closely matched to their increasing knowledge of phonics and ability to read ‘tricky words’; so they experience early reading success and gain confidence that they are readers.</w:t>
      </w:r>
    </w:p>
    <w:p w14:paraId="1AB6344B" w14:textId="2A3C7BA6"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Phonics teachers have all the resources needed to teach their phonics sessions and they follow detailed lesson plans. This ensures the consistency of the teaching of phonics and early reading, in every lesson, irrespective of the teacher.</w:t>
      </w:r>
    </w:p>
    <w:p w14:paraId="6C77AE12" w14:textId="56344D18"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Teachers attend regular in-house CPD sessions, where they have the opportunity to learn about pedagogical changes, new resources and to observe and practice specific parts of the teaching process.</w:t>
      </w:r>
    </w:p>
    <w:p w14:paraId="10F9AD3D" w14:textId="0C1B54CB"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Regular assessment ensures that pupils are taught in suitable groups which match their phonic knowledge and reading level. Pupils making speedy progress move groups quickly. Those pupils making steady progress continue at an appropriate pace matched to their reading level. Those pupils making slower progress are usually taught in smaller groups and generally receive additional small group or one-to-one intervention.</w:t>
      </w:r>
    </w:p>
    <w:p w14:paraId="75E80407" w14:textId="77777777" w:rsidR="00F14BC3" w:rsidRPr="00E14BCC" w:rsidRDefault="00F14BC3" w:rsidP="00D82437">
      <w:pPr>
        <w:rPr>
          <w:rFonts w:ascii="Twinkl Thin" w:hAnsi="Twinkl Thin"/>
          <w:sz w:val="28"/>
          <w:szCs w:val="28"/>
        </w:rPr>
      </w:pPr>
    </w:p>
    <w:p w14:paraId="293DAB69" w14:textId="269C591C" w:rsidR="00024DBA" w:rsidRPr="00024DBA" w:rsidRDefault="00024DBA" w:rsidP="00D82437">
      <w:pPr>
        <w:rPr>
          <w:rFonts w:ascii="Twinkl Thin" w:hAnsi="Twinkl Thin"/>
          <w:b/>
          <w:bCs/>
          <w:sz w:val="28"/>
          <w:szCs w:val="28"/>
        </w:rPr>
      </w:pPr>
      <w:r w:rsidRPr="00024DBA">
        <w:rPr>
          <w:rFonts w:ascii="Twinkl Thin" w:hAnsi="Twinkl Thin"/>
          <w:b/>
          <w:bCs/>
          <w:sz w:val="28"/>
          <w:szCs w:val="28"/>
        </w:rPr>
        <w:t>Impact</w:t>
      </w:r>
    </w:p>
    <w:p w14:paraId="011E0BB4" w14:textId="7DB52447" w:rsidR="00D82437" w:rsidRPr="00E14BCC" w:rsidRDefault="00D82437" w:rsidP="00D82437">
      <w:pPr>
        <w:rPr>
          <w:rFonts w:ascii="Twinkl Thin" w:hAnsi="Twinkl Thin"/>
          <w:sz w:val="28"/>
          <w:szCs w:val="28"/>
        </w:rPr>
      </w:pPr>
      <w:r w:rsidRPr="00E14BCC">
        <w:rPr>
          <w:rFonts w:ascii="Twinkl Thin" w:hAnsi="Twinkl Thin"/>
          <w:sz w:val="28"/>
          <w:szCs w:val="28"/>
        </w:rPr>
        <w:t xml:space="preserve">We assess all pupils from Reception to Year </w:t>
      </w:r>
      <w:r w:rsidR="00F50A24">
        <w:rPr>
          <w:rFonts w:ascii="Twinkl Thin" w:hAnsi="Twinkl Thin"/>
          <w:sz w:val="28"/>
          <w:szCs w:val="28"/>
        </w:rPr>
        <w:t>2</w:t>
      </w:r>
      <w:r w:rsidRPr="00E14BCC">
        <w:rPr>
          <w:rFonts w:ascii="Twinkl Thin" w:hAnsi="Twinkl Thin"/>
          <w:sz w:val="28"/>
          <w:szCs w:val="28"/>
        </w:rPr>
        <w:t xml:space="preserve"> using the same assessment materials each half term. We use this data to assign them to their correct phonics Group and to identify if they need to have any additional support. This provides a good indication of their progress relative to their starting points. We track the phonic progress that pupils make from Reception to Year 2 and, at the end of Year 1; we evaluate pupils’ acquisition of GPCs and decoding skills using the Phonics Screening Check (PSC). </w:t>
      </w:r>
    </w:p>
    <w:p w14:paraId="39D0267D" w14:textId="77777777" w:rsidR="00150A02" w:rsidRPr="00E14BCC" w:rsidRDefault="00D82437" w:rsidP="00D82437">
      <w:pPr>
        <w:rPr>
          <w:rFonts w:ascii="Twinkl Thin" w:hAnsi="Twinkl Thin"/>
          <w:sz w:val="28"/>
          <w:szCs w:val="28"/>
        </w:rPr>
      </w:pPr>
      <w:r w:rsidRPr="00E14BCC">
        <w:rPr>
          <w:rFonts w:ascii="Twinkl Thin" w:hAnsi="Twinkl Thin"/>
          <w:sz w:val="28"/>
          <w:szCs w:val="28"/>
        </w:rPr>
        <w:t xml:space="preserve">This ensures that we are able to maintain high standards in the teaching of the early stages reading in EYFS (using the Reading statements in the EYFS Profile), in Year 1 (using the PSC materials) and in Year 2 (using the statutory KS1 Reading assessment </w:t>
      </w:r>
      <w:r w:rsidRPr="00E14BCC">
        <w:rPr>
          <w:rFonts w:ascii="Twinkl Thin" w:hAnsi="Twinkl Thin"/>
          <w:sz w:val="28"/>
          <w:szCs w:val="28"/>
        </w:rPr>
        <w:lastRenderedPageBreak/>
        <w:t>materials). Pupils in KS2 that are still acquiring word reading skills, continue to</w:t>
      </w:r>
      <w:r w:rsidR="00150A02" w:rsidRPr="00E14BCC">
        <w:rPr>
          <w:rFonts w:ascii="Twinkl Thin" w:hAnsi="Twinkl Thin"/>
          <w:sz w:val="28"/>
          <w:szCs w:val="28"/>
        </w:rPr>
        <w:t xml:space="preserve"> </w:t>
      </w:r>
      <w:r w:rsidRPr="00E14BCC">
        <w:rPr>
          <w:rFonts w:ascii="Twinkl Thin" w:hAnsi="Twinkl Thin"/>
          <w:sz w:val="28"/>
          <w:szCs w:val="28"/>
        </w:rPr>
        <w:t xml:space="preserve">be part of the </w:t>
      </w:r>
      <w:r w:rsidR="00150A02" w:rsidRPr="00E14BCC">
        <w:rPr>
          <w:rFonts w:ascii="Twinkl Thin" w:hAnsi="Twinkl Thin"/>
          <w:sz w:val="28"/>
          <w:szCs w:val="28"/>
        </w:rPr>
        <w:t>phonics teaching</w:t>
      </w:r>
      <w:r w:rsidRPr="00E14BCC">
        <w:rPr>
          <w:rFonts w:ascii="Twinkl Thin" w:hAnsi="Twinkl Thin"/>
          <w:sz w:val="28"/>
          <w:szCs w:val="28"/>
        </w:rPr>
        <w:t xml:space="preserve"> program</w:t>
      </w:r>
      <w:r w:rsidR="00150A02" w:rsidRPr="00E14BCC">
        <w:rPr>
          <w:rFonts w:ascii="Twinkl Thin" w:hAnsi="Twinkl Thin"/>
          <w:sz w:val="28"/>
          <w:szCs w:val="28"/>
        </w:rPr>
        <w:t>, however this would be delivered in such a way that is suited to their age group.</w:t>
      </w:r>
    </w:p>
    <w:p w14:paraId="7AD47249" w14:textId="72BCA78B" w:rsidR="00D82437" w:rsidRDefault="00D82437" w:rsidP="00D82437">
      <w:pPr>
        <w:rPr>
          <w:rFonts w:ascii="Twinkl Thin" w:hAnsi="Twinkl Thin"/>
          <w:sz w:val="28"/>
          <w:szCs w:val="28"/>
        </w:rPr>
      </w:pPr>
      <w:r w:rsidRPr="00E14BCC">
        <w:rPr>
          <w:rFonts w:ascii="Twinkl Thin" w:hAnsi="Twinkl Thin"/>
          <w:sz w:val="28"/>
          <w:szCs w:val="28"/>
        </w:rPr>
        <w:t>The impact of high-qualify synthetic phonics teaching, coupled with vigorous assessment</w:t>
      </w:r>
      <w:r w:rsidR="00150A02" w:rsidRPr="00E14BCC">
        <w:rPr>
          <w:rFonts w:ascii="Twinkl Thin" w:hAnsi="Twinkl Thin"/>
          <w:sz w:val="28"/>
          <w:szCs w:val="28"/>
        </w:rPr>
        <w:t xml:space="preserve"> </w:t>
      </w:r>
      <w:r w:rsidRPr="00E14BCC">
        <w:rPr>
          <w:rFonts w:ascii="Twinkl Thin" w:hAnsi="Twinkl Thin"/>
          <w:sz w:val="28"/>
          <w:szCs w:val="28"/>
        </w:rPr>
        <w:t>procedures ensures that attainment of Sabden Primary School pupils is above that of the</w:t>
      </w:r>
      <w:r w:rsidR="00150A02" w:rsidRPr="00E14BCC">
        <w:rPr>
          <w:rFonts w:ascii="Twinkl Thin" w:hAnsi="Twinkl Thin"/>
          <w:sz w:val="28"/>
          <w:szCs w:val="28"/>
        </w:rPr>
        <w:t xml:space="preserve"> Lancashire</w:t>
      </w:r>
      <w:r w:rsidRPr="00E14BCC">
        <w:rPr>
          <w:rFonts w:ascii="Twinkl Thin" w:hAnsi="Twinkl Thin"/>
          <w:sz w:val="28"/>
          <w:szCs w:val="28"/>
        </w:rPr>
        <w:t xml:space="preserve"> and National Standards.</w:t>
      </w:r>
    </w:p>
    <w:p w14:paraId="4A747249" w14:textId="77777777" w:rsidR="00F50A24" w:rsidRPr="00E14BCC" w:rsidRDefault="00F50A24" w:rsidP="00D82437">
      <w:pPr>
        <w:rPr>
          <w:rFonts w:ascii="Twinkl Thin" w:hAnsi="Twinkl Thin"/>
          <w:sz w:val="28"/>
          <w:szCs w:val="28"/>
        </w:rPr>
      </w:pPr>
    </w:p>
    <w:p w14:paraId="43314811" w14:textId="77777777" w:rsidR="00D82437" w:rsidRPr="00F50A24" w:rsidRDefault="00D82437" w:rsidP="00D82437">
      <w:pPr>
        <w:rPr>
          <w:rFonts w:ascii="Twinkl Thin" w:hAnsi="Twinkl Thin"/>
          <w:b/>
          <w:bCs/>
          <w:sz w:val="28"/>
          <w:szCs w:val="28"/>
        </w:rPr>
      </w:pPr>
      <w:r w:rsidRPr="00F50A24">
        <w:rPr>
          <w:rFonts w:ascii="Twinkl Thin" w:hAnsi="Twinkl Thin"/>
          <w:b/>
          <w:bCs/>
          <w:sz w:val="28"/>
          <w:szCs w:val="28"/>
        </w:rPr>
        <w:t>Teaching and Learning</w:t>
      </w:r>
    </w:p>
    <w:p w14:paraId="2C07E979" w14:textId="77777777" w:rsidR="00150A02" w:rsidRPr="00E14BCC" w:rsidRDefault="00150A02" w:rsidP="00D82437">
      <w:pPr>
        <w:rPr>
          <w:rFonts w:ascii="Twinkl Thin" w:hAnsi="Twinkl Thin"/>
          <w:sz w:val="28"/>
          <w:szCs w:val="28"/>
        </w:rPr>
      </w:pPr>
      <w:r w:rsidRPr="00E14BCC">
        <w:rPr>
          <w:rFonts w:ascii="Twinkl Thin" w:hAnsi="Twinkl Thin"/>
          <w:sz w:val="28"/>
          <w:szCs w:val="28"/>
        </w:rPr>
        <w:t>Children in nursery are exposed to phase 1 phonics, focussing on:</w:t>
      </w:r>
    </w:p>
    <w:p w14:paraId="1F583E6F"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Environmental sounds.</w:t>
      </w:r>
    </w:p>
    <w:p w14:paraId="175FECBD"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Instrumental sounds.</w:t>
      </w:r>
    </w:p>
    <w:p w14:paraId="5609BBEA"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Body percussion (e.g. clapping and stamping)</w:t>
      </w:r>
    </w:p>
    <w:p w14:paraId="4E7AF51F"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Rhythm and rhyme.</w:t>
      </w:r>
    </w:p>
    <w:p w14:paraId="5E1A7C6E"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Alliteration.</w:t>
      </w:r>
    </w:p>
    <w:p w14:paraId="39245D74"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Voice sounds.</w:t>
      </w:r>
    </w:p>
    <w:p w14:paraId="2D1DE7D2" w14:textId="77777777" w:rsidR="00150A02" w:rsidRPr="00E14BCC" w:rsidRDefault="00150A02" w:rsidP="00150A02">
      <w:pPr>
        <w:pStyle w:val="ListParagraph"/>
        <w:numPr>
          <w:ilvl w:val="0"/>
          <w:numId w:val="1"/>
        </w:numPr>
        <w:rPr>
          <w:rFonts w:ascii="Twinkl Thin" w:hAnsi="Twinkl Thin"/>
          <w:sz w:val="28"/>
          <w:szCs w:val="28"/>
        </w:rPr>
      </w:pPr>
      <w:r w:rsidRPr="00E14BCC">
        <w:rPr>
          <w:rFonts w:ascii="Twinkl Thin" w:hAnsi="Twinkl Thin"/>
          <w:sz w:val="28"/>
          <w:szCs w:val="28"/>
        </w:rPr>
        <w:t xml:space="preserve">Oral blending and segmenting (e.g. hearing that d-o-g makes 'dog') </w:t>
      </w:r>
      <w:r w:rsidR="00D82437" w:rsidRPr="00E14BCC">
        <w:rPr>
          <w:rFonts w:ascii="Twinkl Thin" w:hAnsi="Twinkl Thin"/>
          <w:sz w:val="28"/>
          <w:szCs w:val="28"/>
        </w:rPr>
        <w:t xml:space="preserve">lessons start during the spring term. </w:t>
      </w:r>
    </w:p>
    <w:p w14:paraId="76E6F441" w14:textId="1D400B30" w:rsidR="00D82437" w:rsidRPr="00E14BCC" w:rsidRDefault="00150A02" w:rsidP="00D82437">
      <w:pPr>
        <w:rPr>
          <w:rFonts w:ascii="Twinkl Thin" w:hAnsi="Twinkl Thin"/>
          <w:sz w:val="28"/>
          <w:szCs w:val="28"/>
        </w:rPr>
      </w:pPr>
      <w:r w:rsidRPr="00E14BCC">
        <w:rPr>
          <w:rFonts w:ascii="Twinkl Thin" w:hAnsi="Twinkl Thin"/>
          <w:sz w:val="28"/>
          <w:szCs w:val="28"/>
        </w:rPr>
        <w:t>Towards the end of nursery and start of reception, children begin to have</w:t>
      </w:r>
      <w:r w:rsidR="00D82437" w:rsidRPr="00E14BCC">
        <w:rPr>
          <w:rFonts w:ascii="Twinkl Thin" w:hAnsi="Twinkl Thin"/>
          <w:sz w:val="28"/>
          <w:szCs w:val="28"/>
        </w:rPr>
        <w:t xml:space="preserve"> short phonics input</w:t>
      </w:r>
      <w:r w:rsidRPr="00E14BCC">
        <w:rPr>
          <w:rFonts w:ascii="Twinkl Thin" w:hAnsi="Twinkl Thin"/>
          <w:sz w:val="28"/>
          <w:szCs w:val="28"/>
        </w:rPr>
        <w:t xml:space="preserve"> </w:t>
      </w:r>
      <w:r w:rsidR="00D82437" w:rsidRPr="00E14BCC">
        <w:rPr>
          <w:rFonts w:ascii="Twinkl Thin" w:hAnsi="Twinkl Thin"/>
          <w:sz w:val="28"/>
          <w:szCs w:val="28"/>
        </w:rPr>
        <w:t xml:space="preserve">session, where they are taught two new </w:t>
      </w:r>
      <w:r w:rsidRPr="00E14BCC">
        <w:rPr>
          <w:rFonts w:ascii="Twinkl Thin" w:hAnsi="Twinkl Thin"/>
          <w:sz w:val="28"/>
          <w:szCs w:val="28"/>
        </w:rPr>
        <w:t>Phase 2</w:t>
      </w:r>
      <w:r w:rsidR="00D82437" w:rsidRPr="00E14BCC">
        <w:rPr>
          <w:rFonts w:ascii="Twinkl Thin" w:hAnsi="Twinkl Thin"/>
          <w:sz w:val="28"/>
          <w:szCs w:val="28"/>
        </w:rPr>
        <w:t xml:space="preserve"> sounds per week and they also review</w:t>
      </w:r>
      <w:r w:rsidRPr="00E14BCC">
        <w:rPr>
          <w:rFonts w:ascii="Twinkl Thin" w:hAnsi="Twinkl Thin"/>
          <w:sz w:val="28"/>
          <w:szCs w:val="28"/>
        </w:rPr>
        <w:t xml:space="preserve"> </w:t>
      </w:r>
      <w:r w:rsidR="00D82437" w:rsidRPr="00E14BCC">
        <w:rPr>
          <w:rFonts w:ascii="Twinkl Thin" w:hAnsi="Twinkl Thin"/>
          <w:sz w:val="28"/>
          <w:szCs w:val="28"/>
        </w:rPr>
        <w:t xml:space="preserve">previously taught sounds every day. Pupils practice </w:t>
      </w:r>
      <w:r w:rsidRPr="00E14BCC">
        <w:rPr>
          <w:rFonts w:ascii="Twinkl Thin" w:hAnsi="Twinkl Thin"/>
          <w:sz w:val="28"/>
          <w:szCs w:val="28"/>
        </w:rPr>
        <w:t>segmenting</w:t>
      </w:r>
      <w:r w:rsidR="00D82437" w:rsidRPr="00E14BCC">
        <w:rPr>
          <w:rFonts w:ascii="Twinkl Thin" w:hAnsi="Twinkl Thin"/>
          <w:sz w:val="28"/>
          <w:szCs w:val="28"/>
        </w:rPr>
        <w:t xml:space="preserve"> </w:t>
      </w:r>
      <w:r w:rsidRPr="00E14BCC">
        <w:rPr>
          <w:rFonts w:ascii="Twinkl Thin" w:hAnsi="Twinkl Thin"/>
          <w:sz w:val="28"/>
          <w:szCs w:val="28"/>
        </w:rPr>
        <w:t>and blending</w:t>
      </w:r>
      <w:r w:rsidR="00D82437" w:rsidRPr="00E14BCC">
        <w:rPr>
          <w:rFonts w:ascii="Twinkl Thin" w:hAnsi="Twinkl Thin"/>
          <w:sz w:val="28"/>
          <w:szCs w:val="28"/>
        </w:rPr>
        <w:t>, to develop decoding skills,</w:t>
      </w:r>
      <w:r w:rsidRPr="00E14BCC">
        <w:rPr>
          <w:rFonts w:ascii="Twinkl Thin" w:hAnsi="Twinkl Thin"/>
          <w:sz w:val="28"/>
          <w:szCs w:val="28"/>
        </w:rPr>
        <w:t xml:space="preserve"> </w:t>
      </w:r>
      <w:r w:rsidR="00D82437" w:rsidRPr="00E14BCC">
        <w:rPr>
          <w:rFonts w:ascii="Twinkl Thin" w:hAnsi="Twinkl Thin"/>
          <w:sz w:val="28"/>
          <w:szCs w:val="28"/>
        </w:rPr>
        <w:t>and they learn to write the corresponding graphemes for the sounds they have been taught.</w:t>
      </w:r>
    </w:p>
    <w:p w14:paraId="521E56D6" w14:textId="77777777" w:rsidR="00150A02" w:rsidRPr="00E14BCC" w:rsidRDefault="00D82437" w:rsidP="00D82437">
      <w:pPr>
        <w:rPr>
          <w:rFonts w:ascii="Twinkl Thin" w:hAnsi="Twinkl Thin"/>
          <w:sz w:val="28"/>
          <w:szCs w:val="28"/>
        </w:rPr>
      </w:pPr>
      <w:r w:rsidRPr="00E14BCC">
        <w:rPr>
          <w:rFonts w:ascii="Twinkl Thin" w:hAnsi="Twinkl Thin"/>
          <w:sz w:val="28"/>
          <w:szCs w:val="28"/>
        </w:rPr>
        <w:t>Children also write simple CVC words, using their GPC knowledge to assist them. Towards</w:t>
      </w:r>
      <w:r w:rsidR="00150A02" w:rsidRPr="00E14BCC">
        <w:rPr>
          <w:rFonts w:ascii="Twinkl Thin" w:hAnsi="Twinkl Thin"/>
          <w:sz w:val="28"/>
          <w:szCs w:val="28"/>
        </w:rPr>
        <w:t xml:space="preserve"> </w:t>
      </w:r>
      <w:r w:rsidRPr="00E14BCC">
        <w:rPr>
          <w:rFonts w:ascii="Twinkl Thin" w:hAnsi="Twinkl Thin"/>
          <w:sz w:val="28"/>
          <w:szCs w:val="28"/>
        </w:rPr>
        <w:t>the end of the summer term, there is an increase phonics focus during daily literacy lessons</w:t>
      </w:r>
      <w:r w:rsidR="00150A02" w:rsidRPr="00E14BCC">
        <w:rPr>
          <w:rFonts w:ascii="Twinkl Thin" w:hAnsi="Twinkl Thin"/>
          <w:sz w:val="28"/>
          <w:szCs w:val="28"/>
        </w:rPr>
        <w:t xml:space="preserve"> </w:t>
      </w:r>
      <w:r w:rsidRPr="00E14BCC">
        <w:rPr>
          <w:rFonts w:ascii="Twinkl Thin" w:hAnsi="Twinkl Thin"/>
          <w:sz w:val="28"/>
          <w:szCs w:val="28"/>
        </w:rPr>
        <w:t>where children are encouraged to hear and write the initial and final sounds in words.</w:t>
      </w:r>
      <w:r w:rsidR="00150A02" w:rsidRPr="00E14BCC">
        <w:rPr>
          <w:rFonts w:ascii="Twinkl Thin" w:hAnsi="Twinkl Thin"/>
          <w:sz w:val="28"/>
          <w:szCs w:val="28"/>
        </w:rPr>
        <w:t xml:space="preserve"> </w:t>
      </w:r>
    </w:p>
    <w:p w14:paraId="17FC2ADA" w14:textId="70513ED9" w:rsidR="00D82437" w:rsidRPr="00E14BCC" w:rsidRDefault="00D82437" w:rsidP="00D82437">
      <w:pPr>
        <w:rPr>
          <w:rFonts w:ascii="Twinkl Thin" w:hAnsi="Twinkl Thin"/>
          <w:sz w:val="28"/>
          <w:szCs w:val="28"/>
        </w:rPr>
      </w:pPr>
    </w:p>
    <w:p w14:paraId="6F36F510" w14:textId="13F70CB6" w:rsidR="00D82437" w:rsidRPr="00E14BCC" w:rsidRDefault="00D82437" w:rsidP="00D82437">
      <w:pPr>
        <w:rPr>
          <w:rFonts w:ascii="Twinkl Thin" w:hAnsi="Twinkl Thin"/>
          <w:sz w:val="28"/>
          <w:szCs w:val="28"/>
        </w:rPr>
      </w:pPr>
      <w:r w:rsidRPr="00E14BCC">
        <w:rPr>
          <w:rFonts w:ascii="Twinkl Thin" w:hAnsi="Twinkl Thin"/>
          <w:sz w:val="28"/>
          <w:szCs w:val="28"/>
        </w:rPr>
        <w:t xml:space="preserve">Reception </w:t>
      </w:r>
      <w:r w:rsidR="00150A02" w:rsidRPr="00E14BCC">
        <w:rPr>
          <w:rFonts w:ascii="Twinkl Thin" w:hAnsi="Twinkl Thin"/>
          <w:sz w:val="28"/>
          <w:szCs w:val="28"/>
        </w:rPr>
        <w:t>Phonics</w:t>
      </w:r>
      <w:r w:rsidRPr="00E14BCC">
        <w:rPr>
          <w:rFonts w:ascii="Twinkl Thin" w:hAnsi="Twinkl Thin"/>
          <w:sz w:val="28"/>
          <w:szCs w:val="28"/>
        </w:rPr>
        <w:t xml:space="preserve"> lessons start immediately after </w:t>
      </w:r>
      <w:r w:rsidR="00F50A24">
        <w:rPr>
          <w:rFonts w:ascii="Twinkl Thin" w:hAnsi="Twinkl Thin"/>
          <w:sz w:val="28"/>
          <w:szCs w:val="28"/>
        </w:rPr>
        <w:t xml:space="preserve">they </w:t>
      </w:r>
      <w:r w:rsidRPr="00E14BCC">
        <w:rPr>
          <w:rFonts w:ascii="Twinkl Thin" w:hAnsi="Twinkl Thin"/>
          <w:sz w:val="28"/>
          <w:szCs w:val="28"/>
        </w:rPr>
        <w:t>have completed their</w:t>
      </w:r>
      <w:r w:rsidR="00150A02" w:rsidRPr="00E14BCC">
        <w:rPr>
          <w:rFonts w:ascii="Twinkl Thin" w:hAnsi="Twinkl Thin"/>
          <w:sz w:val="28"/>
          <w:szCs w:val="28"/>
        </w:rPr>
        <w:t xml:space="preserve"> </w:t>
      </w:r>
      <w:r w:rsidRPr="00E14BCC">
        <w:rPr>
          <w:rFonts w:ascii="Twinkl Thin" w:hAnsi="Twinkl Thin"/>
          <w:sz w:val="28"/>
          <w:szCs w:val="28"/>
        </w:rPr>
        <w:t xml:space="preserve">Baseline Assessment. Children are organised into </w:t>
      </w:r>
      <w:r w:rsidR="00150A02" w:rsidRPr="00E14BCC">
        <w:rPr>
          <w:rFonts w:ascii="Twinkl Thin" w:hAnsi="Twinkl Thin"/>
          <w:sz w:val="28"/>
          <w:szCs w:val="28"/>
        </w:rPr>
        <w:t>g</w:t>
      </w:r>
      <w:r w:rsidRPr="00E14BCC">
        <w:rPr>
          <w:rFonts w:ascii="Twinkl Thin" w:hAnsi="Twinkl Thin"/>
          <w:sz w:val="28"/>
          <w:szCs w:val="28"/>
        </w:rPr>
        <w:t>roups based on their phonic</w:t>
      </w:r>
      <w:r w:rsidR="00150A02" w:rsidRPr="00E14BCC">
        <w:rPr>
          <w:rFonts w:ascii="Twinkl Thin" w:hAnsi="Twinkl Thin"/>
          <w:sz w:val="28"/>
          <w:szCs w:val="28"/>
        </w:rPr>
        <w:t xml:space="preserve"> </w:t>
      </w:r>
      <w:r w:rsidRPr="00E14BCC">
        <w:rPr>
          <w:rFonts w:ascii="Twinkl Thin" w:hAnsi="Twinkl Thin"/>
          <w:sz w:val="28"/>
          <w:szCs w:val="28"/>
        </w:rPr>
        <w:t>knowledge, ability to orally blend taught phonemes and read simple CVC words. This</w:t>
      </w:r>
      <w:r w:rsidR="00150A02" w:rsidRPr="00E14BCC">
        <w:rPr>
          <w:rFonts w:ascii="Twinkl Thin" w:hAnsi="Twinkl Thin"/>
          <w:sz w:val="28"/>
          <w:szCs w:val="28"/>
        </w:rPr>
        <w:t xml:space="preserve"> </w:t>
      </w:r>
      <w:r w:rsidRPr="00E14BCC">
        <w:rPr>
          <w:rFonts w:ascii="Twinkl Thin" w:hAnsi="Twinkl Thin"/>
          <w:sz w:val="28"/>
          <w:szCs w:val="28"/>
        </w:rPr>
        <w:t>ensures the correct level of support, challenge and progression in the teaching of reading in</w:t>
      </w:r>
      <w:r w:rsidR="00150A02" w:rsidRPr="00E14BCC">
        <w:rPr>
          <w:rFonts w:ascii="Twinkl Thin" w:hAnsi="Twinkl Thin"/>
          <w:sz w:val="28"/>
          <w:szCs w:val="28"/>
        </w:rPr>
        <w:t xml:space="preserve"> </w:t>
      </w:r>
      <w:r w:rsidRPr="00E14BCC">
        <w:rPr>
          <w:rFonts w:ascii="Twinkl Thin" w:hAnsi="Twinkl Thin"/>
          <w:sz w:val="28"/>
          <w:szCs w:val="28"/>
        </w:rPr>
        <w:t xml:space="preserve">Reception. </w:t>
      </w:r>
      <w:r w:rsidR="00150A02" w:rsidRPr="00E14BCC">
        <w:rPr>
          <w:rFonts w:ascii="Twinkl Thin" w:hAnsi="Twinkl Thin"/>
          <w:sz w:val="28"/>
          <w:szCs w:val="28"/>
        </w:rPr>
        <w:t>Phonics is taught daily each</w:t>
      </w:r>
      <w:r w:rsidRPr="00E14BCC">
        <w:rPr>
          <w:rFonts w:ascii="Twinkl Thin" w:hAnsi="Twinkl Thin"/>
          <w:sz w:val="28"/>
          <w:szCs w:val="28"/>
        </w:rPr>
        <w:t xml:space="preserve"> week and each lesson lasts for approximately</w:t>
      </w:r>
      <w:r w:rsidR="00150A02" w:rsidRPr="00E14BCC">
        <w:rPr>
          <w:rFonts w:ascii="Twinkl Thin" w:hAnsi="Twinkl Thin"/>
          <w:sz w:val="28"/>
          <w:szCs w:val="28"/>
        </w:rPr>
        <w:t xml:space="preserve"> </w:t>
      </w:r>
      <w:r w:rsidRPr="00E14BCC">
        <w:rPr>
          <w:rFonts w:ascii="Twinkl Thin" w:hAnsi="Twinkl Thin"/>
          <w:sz w:val="28"/>
          <w:szCs w:val="28"/>
        </w:rPr>
        <w:t>30 minutes.</w:t>
      </w:r>
    </w:p>
    <w:p w14:paraId="0839EF6E" w14:textId="2A96A857" w:rsidR="00D82437" w:rsidRPr="00E14BCC" w:rsidRDefault="00D82437" w:rsidP="00D82437">
      <w:pPr>
        <w:rPr>
          <w:rFonts w:ascii="Twinkl Thin" w:hAnsi="Twinkl Thin"/>
          <w:sz w:val="28"/>
          <w:szCs w:val="28"/>
        </w:rPr>
      </w:pPr>
      <w:r w:rsidRPr="00E14BCC">
        <w:rPr>
          <w:rFonts w:ascii="Twinkl Thin" w:hAnsi="Twinkl Thin"/>
          <w:sz w:val="28"/>
          <w:szCs w:val="28"/>
        </w:rPr>
        <w:t xml:space="preserve">Daily KS1 </w:t>
      </w:r>
      <w:r w:rsidR="00150A02" w:rsidRPr="00E14BCC">
        <w:rPr>
          <w:rFonts w:ascii="Twinkl Thin" w:hAnsi="Twinkl Thin"/>
          <w:sz w:val="28"/>
          <w:szCs w:val="28"/>
        </w:rPr>
        <w:t>phonics</w:t>
      </w:r>
      <w:r w:rsidRPr="00E14BCC">
        <w:rPr>
          <w:rFonts w:ascii="Twinkl Thin" w:hAnsi="Twinkl Thin"/>
          <w:sz w:val="28"/>
          <w:szCs w:val="28"/>
        </w:rPr>
        <w:t xml:space="preserve"> lessons commence at the start of the academic year; children are grouped</w:t>
      </w:r>
      <w:r w:rsidR="00150A02" w:rsidRPr="00E14BCC">
        <w:rPr>
          <w:rFonts w:ascii="Twinkl Thin" w:hAnsi="Twinkl Thin"/>
          <w:sz w:val="28"/>
          <w:szCs w:val="28"/>
        </w:rPr>
        <w:t xml:space="preserve"> </w:t>
      </w:r>
      <w:r w:rsidRPr="00E14BCC">
        <w:rPr>
          <w:rFonts w:ascii="Twinkl Thin" w:hAnsi="Twinkl Thin"/>
          <w:sz w:val="28"/>
          <w:szCs w:val="28"/>
        </w:rPr>
        <w:t>by their phonic knowledge as well as their reading accuracy, fluency and comprehension.</w:t>
      </w:r>
      <w:r w:rsidR="00150A02" w:rsidRPr="00E14BCC">
        <w:rPr>
          <w:rFonts w:ascii="Twinkl Thin" w:hAnsi="Twinkl Thin"/>
          <w:sz w:val="28"/>
          <w:szCs w:val="28"/>
        </w:rPr>
        <w:t xml:space="preserve"> Daily</w:t>
      </w:r>
      <w:r w:rsidRPr="00E14BCC">
        <w:rPr>
          <w:rFonts w:ascii="Twinkl Thin" w:hAnsi="Twinkl Thin"/>
          <w:sz w:val="28"/>
          <w:szCs w:val="28"/>
        </w:rPr>
        <w:t xml:space="preserve"> </w:t>
      </w:r>
      <w:r w:rsidR="00150A02" w:rsidRPr="00E14BCC">
        <w:rPr>
          <w:rFonts w:ascii="Twinkl Thin" w:hAnsi="Twinkl Thin"/>
          <w:sz w:val="28"/>
          <w:szCs w:val="28"/>
        </w:rPr>
        <w:t>phonics</w:t>
      </w:r>
      <w:r w:rsidRPr="00E14BCC">
        <w:rPr>
          <w:rFonts w:ascii="Twinkl Thin" w:hAnsi="Twinkl Thin"/>
          <w:sz w:val="28"/>
          <w:szCs w:val="28"/>
        </w:rPr>
        <w:t xml:space="preserve"> lessons are taught every week and each lesson lasts for approximately </w:t>
      </w:r>
      <w:r w:rsidR="00150A02" w:rsidRPr="00E14BCC">
        <w:rPr>
          <w:rFonts w:ascii="Twinkl Thin" w:hAnsi="Twinkl Thin"/>
          <w:sz w:val="28"/>
          <w:szCs w:val="28"/>
        </w:rPr>
        <w:t>3</w:t>
      </w:r>
      <w:r w:rsidRPr="00E14BCC">
        <w:rPr>
          <w:rFonts w:ascii="Twinkl Thin" w:hAnsi="Twinkl Thin"/>
          <w:sz w:val="28"/>
          <w:szCs w:val="28"/>
        </w:rPr>
        <w:t>0</w:t>
      </w:r>
      <w:r w:rsidR="00150A02" w:rsidRPr="00E14BCC">
        <w:rPr>
          <w:rFonts w:ascii="Twinkl Thin" w:hAnsi="Twinkl Thin"/>
          <w:sz w:val="28"/>
          <w:szCs w:val="28"/>
        </w:rPr>
        <w:t xml:space="preserve"> </w:t>
      </w:r>
      <w:r w:rsidRPr="00E14BCC">
        <w:rPr>
          <w:rFonts w:ascii="Twinkl Thin" w:hAnsi="Twinkl Thin"/>
          <w:sz w:val="28"/>
          <w:szCs w:val="28"/>
        </w:rPr>
        <w:t>minutes.</w:t>
      </w:r>
    </w:p>
    <w:p w14:paraId="70C4D616" w14:textId="3933C1A5" w:rsidR="009827D1" w:rsidRPr="00E14BCC" w:rsidRDefault="009827D1" w:rsidP="00D82437">
      <w:pPr>
        <w:rPr>
          <w:rFonts w:ascii="Twinkl Thin" w:hAnsi="Twinkl Thin"/>
          <w:sz w:val="28"/>
          <w:szCs w:val="28"/>
        </w:rPr>
      </w:pPr>
      <w:r w:rsidRPr="00E14BCC">
        <w:rPr>
          <w:rFonts w:ascii="Twinkl Thin" w:hAnsi="Twinkl Thin"/>
          <w:sz w:val="28"/>
          <w:szCs w:val="28"/>
        </w:rPr>
        <w:lastRenderedPageBreak/>
        <w:t>Phonics sessions follow the sequence below in each phase.</w:t>
      </w:r>
    </w:p>
    <w:p w14:paraId="31ACCB40" w14:textId="3C912C07" w:rsidR="009827D1" w:rsidRPr="00E14BCC" w:rsidRDefault="009827D1" w:rsidP="00D82437">
      <w:pPr>
        <w:rPr>
          <w:rFonts w:ascii="Twinkl Thin" w:hAnsi="Twinkl Thin"/>
          <w:sz w:val="28"/>
          <w:szCs w:val="28"/>
        </w:rPr>
      </w:pPr>
      <w:r w:rsidRPr="00E14BCC">
        <w:rPr>
          <w:rFonts w:ascii="Twinkl Thin" w:hAnsi="Twinkl Thin"/>
          <w:noProof/>
          <w:sz w:val="28"/>
          <w:szCs w:val="28"/>
        </w:rPr>
        <w:drawing>
          <wp:inline distT="0" distB="0" distL="0" distR="0" wp14:anchorId="2852D50C" wp14:editId="767ECF05">
            <wp:extent cx="5731510" cy="3648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648075"/>
                    </a:xfrm>
                    <a:prstGeom prst="rect">
                      <a:avLst/>
                    </a:prstGeom>
                  </pic:spPr>
                </pic:pic>
              </a:graphicData>
            </a:graphic>
          </wp:inline>
        </w:drawing>
      </w:r>
    </w:p>
    <w:p w14:paraId="2AE415D8" w14:textId="77777777" w:rsidR="009827D1" w:rsidRPr="00E14BCC" w:rsidRDefault="009827D1" w:rsidP="00D82437">
      <w:pPr>
        <w:rPr>
          <w:rFonts w:ascii="Twinkl Thin" w:hAnsi="Twinkl Thin"/>
          <w:sz w:val="28"/>
          <w:szCs w:val="28"/>
        </w:rPr>
      </w:pPr>
      <w:r w:rsidRPr="00E14BCC">
        <w:rPr>
          <w:rFonts w:ascii="Twinkl Thin" w:hAnsi="Twinkl Thin"/>
          <w:sz w:val="28"/>
          <w:szCs w:val="28"/>
        </w:rPr>
        <w:t xml:space="preserve">The aim of the phonics session is </w:t>
      </w:r>
      <w:r w:rsidRPr="00E14BCC">
        <w:rPr>
          <w:rFonts w:ascii="Twinkl Thin" w:hAnsi="Twinkl Thin"/>
          <w:b/>
          <w:bCs/>
          <w:sz w:val="28"/>
          <w:szCs w:val="28"/>
        </w:rPr>
        <w:t>introduced</w:t>
      </w:r>
      <w:r w:rsidRPr="00E14BCC">
        <w:rPr>
          <w:rFonts w:ascii="Twinkl Thin" w:hAnsi="Twinkl Thin"/>
          <w:sz w:val="28"/>
          <w:szCs w:val="28"/>
        </w:rPr>
        <w:t xml:space="preserve"> to the children at the start of the session. Then in ‘</w:t>
      </w:r>
      <w:r w:rsidRPr="00E14BCC">
        <w:rPr>
          <w:rFonts w:ascii="Twinkl Thin" w:hAnsi="Twinkl Thin"/>
          <w:b/>
          <w:bCs/>
          <w:sz w:val="28"/>
          <w:szCs w:val="28"/>
        </w:rPr>
        <w:t>revisit and review’</w:t>
      </w:r>
      <w:r w:rsidRPr="00E14BCC">
        <w:rPr>
          <w:rFonts w:ascii="Twinkl Thin" w:hAnsi="Twinkl Thin"/>
          <w:sz w:val="28"/>
          <w:szCs w:val="28"/>
        </w:rPr>
        <w:t xml:space="preserve"> </w:t>
      </w:r>
      <w:r w:rsidR="00D82437" w:rsidRPr="00E14BCC">
        <w:rPr>
          <w:rFonts w:ascii="Twinkl Thin" w:hAnsi="Twinkl Thin"/>
          <w:sz w:val="28"/>
          <w:szCs w:val="28"/>
        </w:rPr>
        <w:t xml:space="preserve">new sounds are taught, or previously taught sounds are reviewed. </w:t>
      </w:r>
    </w:p>
    <w:p w14:paraId="47E8B0BD" w14:textId="77777777" w:rsidR="00B4286A" w:rsidRPr="00E14BCC" w:rsidRDefault="009827D1" w:rsidP="00D82437">
      <w:pPr>
        <w:rPr>
          <w:rFonts w:ascii="Twinkl Thin" w:hAnsi="Twinkl Thin"/>
          <w:sz w:val="28"/>
          <w:szCs w:val="28"/>
        </w:rPr>
      </w:pPr>
      <w:r w:rsidRPr="00E14BCC">
        <w:rPr>
          <w:rFonts w:ascii="Twinkl Thin" w:hAnsi="Twinkl Thin"/>
          <w:sz w:val="28"/>
          <w:szCs w:val="28"/>
        </w:rPr>
        <w:t>In ‘</w:t>
      </w:r>
      <w:r w:rsidRPr="00E14BCC">
        <w:rPr>
          <w:rFonts w:ascii="Twinkl Thin" w:hAnsi="Twinkl Thin"/>
          <w:b/>
          <w:bCs/>
          <w:sz w:val="28"/>
          <w:szCs w:val="28"/>
        </w:rPr>
        <w:t>teach’</w:t>
      </w:r>
      <w:r w:rsidRPr="00E14BCC">
        <w:rPr>
          <w:rFonts w:ascii="Twinkl Thin" w:hAnsi="Twinkl Thin"/>
          <w:sz w:val="28"/>
          <w:szCs w:val="28"/>
        </w:rPr>
        <w:t xml:space="preserve"> children are introduced to a new sound. </w:t>
      </w:r>
    </w:p>
    <w:p w14:paraId="188F4BEF" w14:textId="08C6343A" w:rsidR="00D82437" w:rsidRPr="00E14BCC" w:rsidRDefault="00B4286A" w:rsidP="00D82437">
      <w:pPr>
        <w:rPr>
          <w:rFonts w:ascii="Twinkl Thin" w:hAnsi="Twinkl Thin"/>
          <w:sz w:val="28"/>
          <w:szCs w:val="28"/>
        </w:rPr>
      </w:pPr>
      <w:r w:rsidRPr="00E14BCC">
        <w:rPr>
          <w:rFonts w:ascii="Twinkl Thin" w:hAnsi="Twinkl Thin"/>
          <w:sz w:val="28"/>
          <w:szCs w:val="28"/>
        </w:rPr>
        <w:t>In ‘</w:t>
      </w:r>
      <w:r w:rsidRPr="00E14BCC">
        <w:rPr>
          <w:rFonts w:ascii="Twinkl Thin" w:hAnsi="Twinkl Thin"/>
          <w:b/>
          <w:bCs/>
          <w:sz w:val="28"/>
          <w:szCs w:val="28"/>
        </w:rPr>
        <w:t>practice’</w:t>
      </w:r>
      <w:r w:rsidRPr="00E14BCC">
        <w:rPr>
          <w:rFonts w:ascii="Twinkl Thin" w:hAnsi="Twinkl Thin"/>
          <w:sz w:val="28"/>
          <w:szCs w:val="28"/>
        </w:rPr>
        <w:t xml:space="preserve"> t</w:t>
      </w:r>
      <w:r w:rsidR="009827D1" w:rsidRPr="00E14BCC">
        <w:rPr>
          <w:rFonts w:ascii="Twinkl Thin" w:hAnsi="Twinkl Thin"/>
          <w:sz w:val="28"/>
          <w:szCs w:val="28"/>
        </w:rPr>
        <w:t xml:space="preserve">hey </w:t>
      </w:r>
      <w:r w:rsidR="00D82437" w:rsidRPr="00E14BCC">
        <w:rPr>
          <w:rFonts w:ascii="Twinkl Thin" w:hAnsi="Twinkl Thin"/>
          <w:sz w:val="28"/>
          <w:szCs w:val="28"/>
        </w:rPr>
        <w:t>learn how to</w:t>
      </w:r>
      <w:r w:rsidR="00150A02" w:rsidRPr="00E14BCC">
        <w:rPr>
          <w:rFonts w:ascii="Twinkl Thin" w:hAnsi="Twinkl Thin"/>
          <w:sz w:val="28"/>
          <w:szCs w:val="28"/>
        </w:rPr>
        <w:t xml:space="preserve"> </w:t>
      </w:r>
      <w:r w:rsidR="00D82437" w:rsidRPr="00E14BCC">
        <w:rPr>
          <w:rFonts w:ascii="Twinkl Thin" w:hAnsi="Twinkl Thin"/>
          <w:sz w:val="28"/>
          <w:szCs w:val="28"/>
        </w:rPr>
        <w:t xml:space="preserve">apply their </w:t>
      </w:r>
      <w:r w:rsidR="00343EA0" w:rsidRPr="00E14BCC">
        <w:rPr>
          <w:rFonts w:ascii="Twinkl Thin" w:hAnsi="Twinkl Thin"/>
          <w:sz w:val="28"/>
          <w:szCs w:val="28"/>
        </w:rPr>
        <w:t>g</w:t>
      </w:r>
      <w:r w:rsidR="00D82437" w:rsidRPr="00E14BCC">
        <w:rPr>
          <w:rFonts w:ascii="Twinkl Thin" w:hAnsi="Twinkl Thin"/>
          <w:sz w:val="28"/>
          <w:szCs w:val="28"/>
        </w:rPr>
        <w:t>rapheme/phoneme knowledge to read real simple words – initially sounding out</w:t>
      </w:r>
      <w:r w:rsidR="00150A02" w:rsidRPr="00E14BCC">
        <w:rPr>
          <w:rFonts w:ascii="Twinkl Thin" w:hAnsi="Twinkl Thin"/>
          <w:sz w:val="28"/>
          <w:szCs w:val="28"/>
        </w:rPr>
        <w:t xml:space="preserve"> </w:t>
      </w:r>
      <w:r w:rsidR="00D82437" w:rsidRPr="00E14BCC">
        <w:rPr>
          <w:rFonts w:ascii="Twinkl Thin" w:hAnsi="Twinkl Thin"/>
          <w:sz w:val="28"/>
          <w:szCs w:val="28"/>
        </w:rPr>
        <w:t>these words and then progressing onto speedy reading of words – and also alien (pseudo)</w:t>
      </w:r>
      <w:r w:rsidR="00150A02" w:rsidRPr="00E14BCC">
        <w:rPr>
          <w:rFonts w:ascii="Twinkl Thin" w:hAnsi="Twinkl Thin"/>
          <w:sz w:val="28"/>
          <w:szCs w:val="28"/>
        </w:rPr>
        <w:t xml:space="preserve"> </w:t>
      </w:r>
      <w:r w:rsidR="00D82437" w:rsidRPr="00E14BCC">
        <w:rPr>
          <w:rFonts w:ascii="Twinkl Thin" w:hAnsi="Twinkl Thin"/>
          <w:sz w:val="28"/>
          <w:szCs w:val="28"/>
        </w:rPr>
        <w:t>words. They also learn how to read irregular words and multisyllabic words.</w:t>
      </w:r>
    </w:p>
    <w:p w14:paraId="53E4033D" w14:textId="76B64B73" w:rsidR="00770CCC" w:rsidRPr="00E14BCC" w:rsidRDefault="00770CCC" w:rsidP="00D82437">
      <w:pPr>
        <w:rPr>
          <w:rFonts w:ascii="Twinkl Thin" w:hAnsi="Twinkl Thin"/>
          <w:sz w:val="28"/>
          <w:szCs w:val="28"/>
        </w:rPr>
      </w:pPr>
      <w:r w:rsidRPr="00E14BCC">
        <w:rPr>
          <w:rFonts w:ascii="Twinkl Thin" w:hAnsi="Twinkl Thin"/>
          <w:sz w:val="28"/>
          <w:szCs w:val="28"/>
        </w:rPr>
        <w:t>In ‘</w:t>
      </w:r>
      <w:r w:rsidRPr="00E14BCC">
        <w:rPr>
          <w:rFonts w:ascii="Twinkl Thin" w:hAnsi="Twinkl Thin"/>
          <w:b/>
          <w:bCs/>
          <w:sz w:val="28"/>
          <w:szCs w:val="28"/>
        </w:rPr>
        <w:t>apply’</w:t>
      </w:r>
      <w:r w:rsidRPr="00E14BCC">
        <w:rPr>
          <w:rFonts w:ascii="Twinkl Thin" w:hAnsi="Twinkl Thin"/>
          <w:sz w:val="28"/>
          <w:szCs w:val="28"/>
        </w:rPr>
        <w:t xml:space="preserve"> teachers may choose a wide range of strategies to allow the children to use the new sound they have learnt, whilst consolidating previously taught correspondences.</w:t>
      </w:r>
    </w:p>
    <w:p w14:paraId="4A796134" w14:textId="649CBE9C" w:rsidR="00770CCC" w:rsidRPr="00E14BCC" w:rsidRDefault="00770CCC" w:rsidP="00D82437">
      <w:pPr>
        <w:rPr>
          <w:rFonts w:ascii="Twinkl Thin" w:hAnsi="Twinkl Thin"/>
          <w:sz w:val="28"/>
          <w:szCs w:val="28"/>
        </w:rPr>
      </w:pPr>
      <w:r w:rsidRPr="00E14BCC">
        <w:rPr>
          <w:rFonts w:ascii="Twinkl Thin" w:hAnsi="Twinkl Thin"/>
          <w:sz w:val="28"/>
          <w:szCs w:val="28"/>
        </w:rPr>
        <w:t>By the end of the session</w:t>
      </w:r>
      <w:r w:rsidR="00480162" w:rsidRPr="00E14BCC">
        <w:rPr>
          <w:rFonts w:ascii="Twinkl Thin" w:hAnsi="Twinkl Thin"/>
          <w:sz w:val="28"/>
          <w:szCs w:val="28"/>
        </w:rPr>
        <w:t>,</w:t>
      </w:r>
      <w:r w:rsidRPr="00E14BCC">
        <w:rPr>
          <w:rFonts w:ascii="Twinkl Thin" w:hAnsi="Twinkl Thin"/>
          <w:sz w:val="28"/>
          <w:szCs w:val="28"/>
        </w:rPr>
        <w:t xml:space="preserve"> staff ‘</w:t>
      </w:r>
      <w:r w:rsidRPr="00E14BCC">
        <w:rPr>
          <w:rFonts w:ascii="Twinkl Thin" w:hAnsi="Twinkl Thin"/>
          <w:b/>
          <w:bCs/>
          <w:sz w:val="28"/>
          <w:szCs w:val="28"/>
        </w:rPr>
        <w:t>assess’</w:t>
      </w:r>
      <w:r w:rsidRPr="00E14BCC">
        <w:rPr>
          <w:rFonts w:ascii="Twinkl Thin" w:hAnsi="Twinkl Thin"/>
          <w:sz w:val="28"/>
          <w:szCs w:val="28"/>
        </w:rPr>
        <w:t xml:space="preserve"> the children’s </w:t>
      </w:r>
      <w:r w:rsidR="00480162" w:rsidRPr="00E14BCC">
        <w:rPr>
          <w:rFonts w:ascii="Twinkl Thin" w:hAnsi="Twinkl Thin"/>
          <w:sz w:val="28"/>
          <w:szCs w:val="28"/>
        </w:rPr>
        <w:t>knowledge through the previous steps and plan accordingly for the following session.</w:t>
      </w:r>
    </w:p>
    <w:p w14:paraId="6C4949A6" w14:textId="77777777" w:rsidR="00480162" w:rsidRPr="00E14BCC" w:rsidRDefault="00480162" w:rsidP="00D82437">
      <w:pPr>
        <w:rPr>
          <w:rFonts w:ascii="Twinkl Thin" w:hAnsi="Twinkl Thin"/>
          <w:sz w:val="28"/>
          <w:szCs w:val="28"/>
        </w:rPr>
      </w:pPr>
    </w:p>
    <w:p w14:paraId="73EB1FDA" w14:textId="18D8E55E" w:rsidR="00D82437" w:rsidRPr="00F50A24" w:rsidRDefault="00D82437" w:rsidP="00D82437">
      <w:pPr>
        <w:rPr>
          <w:rFonts w:ascii="Twinkl Thin" w:hAnsi="Twinkl Thin"/>
          <w:b/>
          <w:bCs/>
          <w:sz w:val="28"/>
          <w:szCs w:val="28"/>
        </w:rPr>
      </w:pPr>
      <w:r w:rsidRPr="00F50A24">
        <w:rPr>
          <w:rFonts w:ascii="Twinkl Thin" w:hAnsi="Twinkl Thin"/>
          <w:b/>
          <w:bCs/>
          <w:sz w:val="28"/>
          <w:szCs w:val="28"/>
        </w:rPr>
        <w:t>Assessment</w:t>
      </w:r>
    </w:p>
    <w:p w14:paraId="1E31DEAA" w14:textId="2CF405EF" w:rsidR="00D82437" w:rsidRPr="00F50A24" w:rsidRDefault="00D82437" w:rsidP="00D82437">
      <w:pPr>
        <w:rPr>
          <w:rFonts w:ascii="Twinkl Thin" w:hAnsi="Twinkl Thin"/>
          <w:sz w:val="28"/>
          <w:szCs w:val="28"/>
          <w:u w:val="single"/>
        </w:rPr>
      </w:pPr>
      <w:r w:rsidRPr="00F50A24">
        <w:rPr>
          <w:rFonts w:ascii="Twinkl Thin" w:hAnsi="Twinkl Thin"/>
          <w:sz w:val="28"/>
          <w:szCs w:val="28"/>
          <w:u w:val="single"/>
        </w:rPr>
        <w:t>Assessment for Learning:</w:t>
      </w:r>
    </w:p>
    <w:p w14:paraId="24CA926C" w14:textId="55E96A4D" w:rsidR="00D82437" w:rsidRPr="00E14BCC" w:rsidRDefault="00D82437" w:rsidP="00D82437">
      <w:pPr>
        <w:rPr>
          <w:rFonts w:ascii="Twinkl Thin" w:hAnsi="Twinkl Thin"/>
          <w:sz w:val="28"/>
          <w:szCs w:val="28"/>
        </w:rPr>
      </w:pPr>
      <w:r w:rsidRPr="00E14BCC">
        <w:rPr>
          <w:rFonts w:ascii="Twinkl Thin" w:hAnsi="Twinkl Thin"/>
          <w:sz w:val="28"/>
          <w:szCs w:val="28"/>
        </w:rPr>
        <w:t xml:space="preserve">Assessment is a critical element of our </w:t>
      </w:r>
      <w:r w:rsidR="000C1042" w:rsidRPr="00E14BCC">
        <w:rPr>
          <w:rFonts w:ascii="Twinkl Thin" w:hAnsi="Twinkl Thin"/>
          <w:sz w:val="28"/>
          <w:szCs w:val="28"/>
        </w:rPr>
        <w:t>phonics teaching</w:t>
      </w:r>
      <w:r w:rsidRPr="00E14BCC">
        <w:rPr>
          <w:rFonts w:ascii="Twinkl Thin" w:hAnsi="Twinkl Thin"/>
          <w:sz w:val="28"/>
          <w:szCs w:val="28"/>
        </w:rPr>
        <w:t>. The teachers assess:</w:t>
      </w:r>
    </w:p>
    <w:p w14:paraId="0A5FFB5D" w14:textId="3C3B0284" w:rsidR="00D82437" w:rsidRPr="00E14BCC" w:rsidRDefault="00D82437" w:rsidP="000C1042">
      <w:pPr>
        <w:pStyle w:val="ListParagraph"/>
        <w:numPr>
          <w:ilvl w:val="0"/>
          <w:numId w:val="1"/>
        </w:numPr>
        <w:rPr>
          <w:rFonts w:ascii="Twinkl Thin" w:hAnsi="Twinkl Thin"/>
          <w:sz w:val="28"/>
          <w:szCs w:val="28"/>
        </w:rPr>
      </w:pPr>
      <w:r w:rsidRPr="00E14BCC">
        <w:rPr>
          <w:rFonts w:ascii="Twinkl Thin" w:hAnsi="Twinkl Thin"/>
          <w:sz w:val="28"/>
          <w:szCs w:val="28"/>
        </w:rPr>
        <w:t>pupils’ phonic knowledge</w:t>
      </w:r>
    </w:p>
    <w:p w14:paraId="1F3ACA82" w14:textId="0B49C138" w:rsidR="00D82437" w:rsidRPr="00E14BCC" w:rsidRDefault="00D82437" w:rsidP="000C1042">
      <w:pPr>
        <w:pStyle w:val="ListParagraph"/>
        <w:numPr>
          <w:ilvl w:val="0"/>
          <w:numId w:val="1"/>
        </w:numPr>
        <w:rPr>
          <w:rFonts w:ascii="Twinkl Thin" w:hAnsi="Twinkl Thin"/>
          <w:sz w:val="28"/>
          <w:szCs w:val="28"/>
        </w:rPr>
      </w:pPr>
      <w:r w:rsidRPr="00E14BCC">
        <w:rPr>
          <w:rFonts w:ascii="Twinkl Thin" w:hAnsi="Twinkl Thin"/>
          <w:sz w:val="28"/>
          <w:szCs w:val="28"/>
        </w:rPr>
        <w:t xml:space="preserve">the speed at which pupils are able to read </w:t>
      </w:r>
      <w:r w:rsidR="000C1042" w:rsidRPr="00E14BCC">
        <w:rPr>
          <w:rFonts w:ascii="Twinkl Thin" w:hAnsi="Twinkl Thin"/>
          <w:sz w:val="28"/>
          <w:szCs w:val="28"/>
        </w:rPr>
        <w:t>words</w:t>
      </w:r>
    </w:p>
    <w:p w14:paraId="27862850" w14:textId="34034526" w:rsidR="00D101E6" w:rsidRPr="00E14BCC" w:rsidRDefault="00D101E6" w:rsidP="000C1042">
      <w:pPr>
        <w:pStyle w:val="ListParagraph"/>
        <w:numPr>
          <w:ilvl w:val="0"/>
          <w:numId w:val="1"/>
        </w:numPr>
        <w:rPr>
          <w:rFonts w:ascii="Twinkl Thin" w:hAnsi="Twinkl Thin"/>
          <w:sz w:val="28"/>
          <w:szCs w:val="28"/>
        </w:rPr>
      </w:pPr>
      <w:r w:rsidRPr="00E14BCC">
        <w:rPr>
          <w:rFonts w:ascii="Twinkl Thin" w:hAnsi="Twinkl Thin"/>
          <w:sz w:val="28"/>
          <w:szCs w:val="28"/>
        </w:rPr>
        <w:t xml:space="preserve">pupils’ application </w:t>
      </w:r>
      <w:r w:rsidR="00156A55" w:rsidRPr="00E14BCC">
        <w:rPr>
          <w:rFonts w:ascii="Twinkl Thin" w:hAnsi="Twinkl Thin"/>
          <w:sz w:val="28"/>
          <w:szCs w:val="28"/>
        </w:rPr>
        <w:t>of blending and segmenting</w:t>
      </w:r>
    </w:p>
    <w:p w14:paraId="7E64C9E2" w14:textId="77777777" w:rsidR="000C1042" w:rsidRPr="00E14BCC" w:rsidRDefault="000C1042" w:rsidP="000C1042">
      <w:pPr>
        <w:pStyle w:val="ListParagraph"/>
        <w:rPr>
          <w:rFonts w:ascii="Twinkl Thin" w:hAnsi="Twinkl Thin"/>
          <w:sz w:val="28"/>
          <w:szCs w:val="28"/>
        </w:rPr>
      </w:pPr>
    </w:p>
    <w:p w14:paraId="61C44ACB" w14:textId="3FD6729A" w:rsidR="00D82437" w:rsidRPr="00F50A24" w:rsidRDefault="00D82437" w:rsidP="00D82437">
      <w:pPr>
        <w:rPr>
          <w:rFonts w:ascii="Twinkl Thin" w:hAnsi="Twinkl Thin"/>
          <w:sz w:val="28"/>
          <w:szCs w:val="28"/>
          <w:u w:val="single"/>
        </w:rPr>
      </w:pPr>
      <w:r w:rsidRPr="00F50A24">
        <w:rPr>
          <w:rFonts w:ascii="Twinkl Thin" w:hAnsi="Twinkl Thin"/>
          <w:sz w:val="28"/>
          <w:szCs w:val="28"/>
          <w:u w:val="single"/>
        </w:rPr>
        <w:t>Formative Assessment:</w:t>
      </w:r>
    </w:p>
    <w:p w14:paraId="65A5BDA3" w14:textId="624CD770" w:rsidR="00D82437" w:rsidRPr="00E14BCC" w:rsidRDefault="00D82437" w:rsidP="00D82437">
      <w:pPr>
        <w:rPr>
          <w:rFonts w:ascii="Twinkl Thin" w:hAnsi="Twinkl Thin"/>
          <w:sz w:val="28"/>
          <w:szCs w:val="28"/>
        </w:rPr>
      </w:pPr>
      <w:r w:rsidRPr="00E14BCC">
        <w:rPr>
          <w:rFonts w:ascii="Twinkl Thin" w:hAnsi="Twinkl Thin"/>
          <w:sz w:val="28"/>
          <w:szCs w:val="28"/>
        </w:rPr>
        <w:t xml:space="preserve">Daily formative assessment opportunities are built into every </w:t>
      </w:r>
      <w:r w:rsidR="00156A55" w:rsidRPr="00E14BCC">
        <w:rPr>
          <w:rFonts w:ascii="Twinkl Thin" w:hAnsi="Twinkl Thin"/>
          <w:sz w:val="28"/>
          <w:szCs w:val="28"/>
        </w:rPr>
        <w:t>phonics</w:t>
      </w:r>
      <w:r w:rsidRPr="00E14BCC">
        <w:rPr>
          <w:rFonts w:ascii="Twinkl Thin" w:hAnsi="Twinkl Thin"/>
          <w:sz w:val="28"/>
          <w:szCs w:val="28"/>
        </w:rPr>
        <w:t xml:space="preserve"> lesson. Choral response</w:t>
      </w:r>
      <w:r w:rsidR="00156A55" w:rsidRPr="00E14BCC">
        <w:rPr>
          <w:rFonts w:ascii="Twinkl Thin" w:hAnsi="Twinkl Thin"/>
          <w:sz w:val="28"/>
          <w:szCs w:val="28"/>
        </w:rPr>
        <w:t xml:space="preserve"> </w:t>
      </w:r>
      <w:r w:rsidRPr="00E14BCC">
        <w:rPr>
          <w:rFonts w:ascii="Twinkl Thin" w:hAnsi="Twinkl Thin"/>
          <w:sz w:val="28"/>
          <w:szCs w:val="28"/>
        </w:rPr>
        <w:t>group work, partner work, the small class size allows teachers to evaluate pupils’ phonic</w:t>
      </w:r>
      <w:r w:rsidR="00156A55" w:rsidRPr="00E14BCC">
        <w:rPr>
          <w:rFonts w:ascii="Twinkl Thin" w:hAnsi="Twinkl Thin"/>
          <w:sz w:val="28"/>
          <w:szCs w:val="28"/>
        </w:rPr>
        <w:t xml:space="preserve"> </w:t>
      </w:r>
      <w:r w:rsidRPr="00E14BCC">
        <w:rPr>
          <w:rFonts w:ascii="Twinkl Thin" w:hAnsi="Twinkl Thin"/>
          <w:sz w:val="28"/>
          <w:szCs w:val="28"/>
        </w:rPr>
        <w:t>knowledge and hence modify the pace and focus of their lessons. Formative assessment</w:t>
      </w:r>
      <w:r w:rsidR="00156A55" w:rsidRPr="00E14BCC">
        <w:rPr>
          <w:rFonts w:ascii="Twinkl Thin" w:hAnsi="Twinkl Thin"/>
          <w:sz w:val="28"/>
          <w:szCs w:val="28"/>
        </w:rPr>
        <w:t xml:space="preserve"> </w:t>
      </w:r>
      <w:r w:rsidRPr="00E14BCC">
        <w:rPr>
          <w:rFonts w:ascii="Twinkl Thin" w:hAnsi="Twinkl Thin"/>
          <w:sz w:val="28"/>
          <w:szCs w:val="28"/>
        </w:rPr>
        <w:t>opportunities provide teachers with knowledge of which children are making slow, steady or</w:t>
      </w:r>
      <w:r w:rsidR="00156A55" w:rsidRPr="00E14BCC">
        <w:rPr>
          <w:rFonts w:ascii="Twinkl Thin" w:hAnsi="Twinkl Thin"/>
          <w:sz w:val="28"/>
          <w:szCs w:val="28"/>
        </w:rPr>
        <w:t xml:space="preserve"> </w:t>
      </w:r>
      <w:r w:rsidRPr="00E14BCC">
        <w:rPr>
          <w:rFonts w:ascii="Twinkl Thin" w:hAnsi="Twinkl Thin"/>
          <w:sz w:val="28"/>
          <w:szCs w:val="28"/>
        </w:rPr>
        <w:t>speedy progress and hence they can liaise with the Reading Leader to provide additional</w:t>
      </w:r>
      <w:r w:rsidR="00156A55" w:rsidRPr="00E14BCC">
        <w:rPr>
          <w:rFonts w:ascii="Twinkl Thin" w:hAnsi="Twinkl Thin"/>
          <w:sz w:val="28"/>
          <w:szCs w:val="28"/>
        </w:rPr>
        <w:t xml:space="preserve"> </w:t>
      </w:r>
      <w:r w:rsidRPr="00E14BCC">
        <w:rPr>
          <w:rFonts w:ascii="Twinkl Thin" w:hAnsi="Twinkl Thin"/>
          <w:sz w:val="28"/>
          <w:szCs w:val="28"/>
        </w:rPr>
        <w:t>support (for children making slower progress) or an immediate assessment (for pupils</w:t>
      </w:r>
      <w:r w:rsidR="00121752" w:rsidRPr="00E14BCC">
        <w:rPr>
          <w:rFonts w:ascii="Twinkl Thin" w:hAnsi="Twinkl Thin"/>
          <w:sz w:val="28"/>
          <w:szCs w:val="28"/>
        </w:rPr>
        <w:t xml:space="preserve"> </w:t>
      </w:r>
      <w:r w:rsidRPr="00E14BCC">
        <w:rPr>
          <w:rFonts w:ascii="Twinkl Thin" w:hAnsi="Twinkl Thin"/>
          <w:sz w:val="28"/>
          <w:szCs w:val="28"/>
        </w:rPr>
        <w:t xml:space="preserve">making speedy progress) to allow such pupils to change group. </w:t>
      </w:r>
    </w:p>
    <w:p w14:paraId="4CFDAD39" w14:textId="77777777" w:rsidR="00F50A24" w:rsidRDefault="00F50A24" w:rsidP="00D82437">
      <w:pPr>
        <w:rPr>
          <w:rFonts w:ascii="Twinkl Thin" w:hAnsi="Twinkl Thin"/>
          <w:sz w:val="28"/>
          <w:szCs w:val="28"/>
        </w:rPr>
      </w:pPr>
    </w:p>
    <w:p w14:paraId="31FB9629" w14:textId="2E8F5D5E" w:rsidR="00D82437" w:rsidRPr="00F50A24" w:rsidRDefault="00D82437" w:rsidP="00D82437">
      <w:pPr>
        <w:rPr>
          <w:rFonts w:ascii="Twinkl Thin" w:hAnsi="Twinkl Thin"/>
          <w:sz w:val="28"/>
          <w:szCs w:val="28"/>
          <w:u w:val="single"/>
        </w:rPr>
      </w:pPr>
      <w:r w:rsidRPr="00F50A24">
        <w:rPr>
          <w:rFonts w:ascii="Twinkl Thin" w:hAnsi="Twinkl Thin"/>
          <w:sz w:val="28"/>
          <w:szCs w:val="28"/>
          <w:u w:val="single"/>
        </w:rPr>
        <w:t xml:space="preserve"> Summative Assessment:</w:t>
      </w:r>
    </w:p>
    <w:p w14:paraId="66F8E60D" w14:textId="3AEB47E3" w:rsidR="00D82437" w:rsidRPr="00E14BCC" w:rsidRDefault="00D82437" w:rsidP="00D82437">
      <w:pPr>
        <w:rPr>
          <w:rFonts w:ascii="Twinkl Thin" w:hAnsi="Twinkl Thin"/>
          <w:sz w:val="28"/>
          <w:szCs w:val="28"/>
        </w:rPr>
      </w:pPr>
      <w:r w:rsidRPr="00E14BCC">
        <w:rPr>
          <w:rFonts w:ascii="Twinkl Thin" w:hAnsi="Twinkl Thin"/>
          <w:sz w:val="28"/>
          <w:szCs w:val="28"/>
        </w:rPr>
        <w:t xml:space="preserve"> All pupils are assessed every </w:t>
      </w:r>
      <w:r w:rsidR="00121752" w:rsidRPr="00E14BCC">
        <w:rPr>
          <w:rFonts w:ascii="Twinkl Thin" w:hAnsi="Twinkl Thin"/>
          <w:sz w:val="28"/>
          <w:szCs w:val="28"/>
        </w:rPr>
        <w:t>half term</w:t>
      </w:r>
      <w:r w:rsidRPr="00E14BCC">
        <w:rPr>
          <w:rFonts w:ascii="Twinkl Thin" w:hAnsi="Twinkl Thin"/>
          <w:sz w:val="28"/>
          <w:szCs w:val="28"/>
        </w:rPr>
        <w:t xml:space="preserve"> or more frequently for those making speedier</w:t>
      </w:r>
      <w:r w:rsidR="00121752" w:rsidRPr="00E14BCC">
        <w:rPr>
          <w:rFonts w:ascii="Twinkl Thin" w:hAnsi="Twinkl Thin"/>
          <w:sz w:val="28"/>
          <w:szCs w:val="28"/>
        </w:rPr>
        <w:t xml:space="preserve"> </w:t>
      </w:r>
      <w:r w:rsidRPr="00E14BCC">
        <w:rPr>
          <w:rFonts w:ascii="Twinkl Thin" w:hAnsi="Twinkl Thin"/>
          <w:sz w:val="28"/>
          <w:szCs w:val="28"/>
        </w:rPr>
        <w:t xml:space="preserve">progress, using </w:t>
      </w:r>
      <w:r w:rsidR="00121752" w:rsidRPr="00E14BCC">
        <w:rPr>
          <w:rFonts w:ascii="Twinkl Thin" w:hAnsi="Twinkl Thin"/>
          <w:sz w:val="28"/>
          <w:szCs w:val="28"/>
        </w:rPr>
        <w:t>phonics</w:t>
      </w:r>
      <w:r w:rsidRPr="00E14BCC">
        <w:rPr>
          <w:rFonts w:ascii="Twinkl Thin" w:hAnsi="Twinkl Thin"/>
          <w:sz w:val="28"/>
          <w:szCs w:val="28"/>
        </w:rPr>
        <w:t xml:space="preserve"> </w:t>
      </w:r>
      <w:r w:rsidR="00121752" w:rsidRPr="00E14BCC">
        <w:rPr>
          <w:rFonts w:ascii="Twinkl Thin" w:hAnsi="Twinkl Thin"/>
          <w:sz w:val="28"/>
          <w:szCs w:val="28"/>
        </w:rPr>
        <w:t>a</w:t>
      </w:r>
      <w:r w:rsidRPr="00E14BCC">
        <w:rPr>
          <w:rFonts w:ascii="Twinkl Thin" w:hAnsi="Twinkl Thin"/>
          <w:sz w:val="28"/>
          <w:szCs w:val="28"/>
        </w:rPr>
        <w:t xml:space="preserve">ssessment materials. The assessment is conducted by the </w:t>
      </w:r>
      <w:r w:rsidR="00121752" w:rsidRPr="00E14BCC">
        <w:rPr>
          <w:rFonts w:ascii="Twinkl Thin" w:hAnsi="Twinkl Thin"/>
          <w:sz w:val="28"/>
          <w:szCs w:val="28"/>
        </w:rPr>
        <w:t>phonics group teacher</w:t>
      </w:r>
      <w:r w:rsidRPr="00E14BCC">
        <w:rPr>
          <w:rFonts w:ascii="Twinkl Thin" w:hAnsi="Twinkl Thin"/>
          <w:sz w:val="28"/>
          <w:szCs w:val="28"/>
        </w:rPr>
        <w:t xml:space="preserve"> and the materials assess a pupils’ sound to grapheme correspondence, ability to</w:t>
      </w:r>
      <w:r w:rsidR="00121752" w:rsidRPr="00E14BCC">
        <w:rPr>
          <w:rFonts w:ascii="Twinkl Thin" w:hAnsi="Twinkl Thin"/>
          <w:sz w:val="28"/>
          <w:szCs w:val="28"/>
        </w:rPr>
        <w:t xml:space="preserve"> </w:t>
      </w:r>
      <w:r w:rsidRPr="00E14BCC">
        <w:rPr>
          <w:rFonts w:ascii="Twinkl Thin" w:hAnsi="Twinkl Thin"/>
          <w:sz w:val="28"/>
          <w:szCs w:val="28"/>
        </w:rPr>
        <w:t>apply phonic knowledge to decode regular words and to read common exception words.</w:t>
      </w:r>
      <w:r w:rsidR="00E9389B" w:rsidRPr="00E14BCC">
        <w:rPr>
          <w:rFonts w:ascii="Twinkl Thin" w:hAnsi="Twinkl Thin"/>
          <w:sz w:val="28"/>
          <w:szCs w:val="28"/>
        </w:rPr>
        <w:t xml:space="preserve"> </w:t>
      </w:r>
      <w:r w:rsidRPr="00E14BCC">
        <w:rPr>
          <w:rFonts w:ascii="Twinkl Thin" w:hAnsi="Twinkl Thin"/>
          <w:sz w:val="28"/>
          <w:szCs w:val="28"/>
        </w:rPr>
        <w:t>Pupils reading fluency is also evaluated.</w:t>
      </w:r>
      <w:r w:rsidR="00E9389B" w:rsidRPr="00E14BCC">
        <w:rPr>
          <w:rFonts w:ascii="Twinkl Thin" w:hAnsi="Twinkl Thin"/>
          <w:sz w:val="28"/>
          <w:szCs w:val="28"/>
        </w:rPr>
        <w:t xml:space="preserve"> </w:t>
      </w:r>
      <w:r w:rsidRPr="00E14BCC">
        <w:rPr>
          <w:rFonts w:ascii="Twinkl Thin" w:hAnsi="Twinkl Thin"/>
          <w:sz w:val="28"/>
          <w:szCs w:val="28"/>
        </w:rPr>
        <w:t xml:space="preserve"> Pupils’ progress is tracked, to record their phonic knowledge and decoding skills, and this</w:t>
      </w:r>
      <w:r w:rsidR="00E9389B" w:rsidRPr="00E14BCC">
        <w:rPr>
          <w:rFonts w:ascii="Twinkl Thin" w:hAnsi="Twinkl Thin"/>
          <w:sz w:val="28"/>
          <w:szCs w:val="28"/>
        </w:rPr>
        <w:t xml:space="preserve"> </w:t>
      </w:r>
      <w:r w:rsidRPr="00E14BCC">
        <w:rPr>
          <w:rFonts w:ascii="Twinkl Thin" w:hAnsi="Twinkl Thin"/>
          <w:sz w:val="28"/>
          <w:szCs w:val="28"/>
        </w:rPr>
        <w:t>information is used to reorganise groups and the focus of the phonics</w:t>
      </w:r>
      <w:r w:rsidR="00E9389B" w:rsidRPr="00E14BCC">
        <w:rPr>
          <w:rFonts w:ascii="Twinkl Thin" w:hAnsi="Twinkl Thin"/>
          <w:sz w:val="28"/>
          <w:szCs w:val="28"/>
        </w:rPr>
        <w:t xml:space="preserve"> </w:t>
      </w:r>
      <w:r w:rsidRPr="00E14BCC">
        <w:rPr>
          <w:rFonts w:ascii="Twinkl Thin" w:hAnsi="Twinkl Thin"/>
          <w:sz w:val="28"/>
          <w:szCs w:val="28"/>
        </w:rPr>
        <w:t>input of the lesson.</w:t>
      </w:r>
    </w:p>
    <w:p w14:paraId="115BA15E" w14:textId="73E8F743" w:rsidR="00D82437" w:rsidRPr="00E14BCC" w:rsidRDefault="00D82437" w:rsidP="00D82437">
      <w:pPr>
        <w:rPr>
          <w:rFonts w:ascii="Twinkl Thin" w:hAnsi="Twinkl Thin"/>
          <w:sz w:val="28"/>
          <w:szCs w:val="28"/>
        </w:rPr>
      </w:pPr>
      <w:r w:rsidRPr="00E14BCC">
        <w:rPr>
          <w:rFonts w:ascii="Twinkl Thin" w:hAnsi="Twinkl Thin"/>
          <w:sz w:val="28"/>
          <w:szCs w:val="28"/>
        </w:rPr>
        <w:t xml:space="preserve">Summative assessment is used to update </w:t>
      </w:r>
      <w:r w:rsidR="00E9389B" w:rsidRPr="00E14BCC">
        <w:rPr>
          <w:rFonts w:ascii="Twinkl Thin" w:hAnsi="Twinkl Thin"/>
          <w:sz w:val="28"/>
          <w:szCs w:val="28"/>
        </w:rPr>
        <w:t>phonics</w:t>
      </w:r>
      <w:r w:rsidRPr="00E14BCC">
        <w:rPr>
          <w:rFonts w:ascii="Twinkl Thin" w:hAnsi="Twinkl Thin"/>
          <w:sz w:val="28"/>
          <w:szCs w:val="28"/>
        </w:rPr>
        <w:t xml:space="preserve"> tracking sheets, which monitors pupils’</w:t>
      </w:r>
      <w:r w:rsidR="00863C7C" w:rsidRPr="00E14BCC">
        <w:rPr>
          <w:rFonts w:ascii="Twinkl Thin" w:hAnsi="Twinkl Thin"/>
          <w:sz w:val="28"/>
          <w:szCs w:val="28"/>
        </w:rPr>
        <w:t xml:space="preserve"> </w:t>
      </w:r>
      <w:r w:rsidRPr="00E14BCC">
        <w:rPr>
          <w:rFonts w:ascii="Twinkl Thin" w:hAnsi="Twinkl Thin"/>
          <w:sz w:val="28"/>
          <w:szCs w:val="28"/>
        </w:rPr>
        <w:t>progress over time, and also to update assessment grids.</w:t>
      </w:r>
      <w:r w:rsidR="00E9389B" w:rsidRPr="00E14BCC">
        <w:rPr>
          <w:rFonts w:ascii="Twinkl Thin" w:hAnsi="Twinkl Thin"/>
          <w:sz w:val="28"/>
          <w:szCs w:val="28"/>
        </w:rPr>
        <w:t xml:space="preserve"> </w:t>
      </w:r>
      <w:r w:rsidRPr="00E14BCC">
        <w:rPr>
          <w:rFonts w:ascii="Twinkl Thin" w:hAnsi="Twinkl Thin"/>
          <w:sz w:val="28"/>
          <w:szCs w:val="28"/>
        </w:rPr>
        <w:t xml:space="preserve"> Assessment information, from both the formative and summative assessment progresses, is</w:t>
      </w:r>
      <w:r w:rsidR="00E9389B" w:rsidRPr="00E14BCC">
        <w:rPr>
          <w:rFonts w:ascii="Twinkl Thin" w:hAnsi="Twinkl Thin"/>
          <w:sz w:val="28"/>
          <w:szCs w:val="28"/>
        </w:rPr>
        <w:t xml:space="preserve"> </w:t>
      </w:r>
      <w:r w:rsidRPr="00E14BCC">
        <w:rPr>
          <w:rFonts w:ascii="Twinkl Thin" w:hAnsi="Twinkl Thin"/>
          <w:sz w:val="28"/>
          <w:szCs w:val="28"/>
        </w:rPr>
        <w:t>used to provide updates to parents via Parents’ Evening updates or more specific meetings</w:t>
      </w:r>
      <w:r w:rsidR="00E9389B" w:rsidRPr="00E14BCC">
        <w:rPr>
          <w:rFonts w:ascii="Twinkl Thin" w:hAnsi="Twinkl Thin"/>
          <w:sz w:val="28"/>
          <w:szCs w:val="28"/>
        </w:rPr>
        <w:t xml:space="preserve"> </w:t>
      </w:r>
      <w:r w:rsidRPr="00E14BCC">
        <w:rPr>
          <w:rFonts w:ascii="Twinkl Thin" w:hAnsi="Twinkl Thin"/>
          <w:sz w:val="28"/>
          <w:szCs w:val="28"/>
        </w:rPr>
        <w:t>with parents.</w:t>
      </w:r>
    </w:p>
    <w:p w14:paraId="2566F19E" w14:textId="77777777" w:rsidR="00E9389B" w:rsidRPr="00E14BCC" w:rsidRDefault="00E9389B" w:rsidP="00D82437">
      <w:pPr>
        <w:rPr>
          <w:rFonts w:ascii="Twinkl Thin" w:hAnsi="Twinkl Thin"/>
          <w:sz w:val="28"/>
          <w:szCs w:val="28"/>
        </w:rPr>
      </w:pPr>
    </w:p>
    <w:p w14:paraId="034A419C" w14:textId="56620B64" w:rsidR="00D82437" w:rsidRPr="00F50A24" w:rsidRDefault="00D82437" w:rsidP="00D82437">
      <w:pPr>
        <w:rPr>
          <w:rFonts w:ascii="Twinkl Thin" w:hAnsi="Twinkl Thin"/>
          <w:b/>
          <w:bCs/>
          <w:sz w:val="28"/>
          <w:szCs w:val="28"/>
        </w:rPr>
      </w:pPr>
      <w:r w:rsidRPr="00F50A24">
        <w:rPr>
          <w:rFonts w:ascii="Twinkl Thin" w:hAnsi="Twinkl Thin"/>
          <w:b/>
          <w:bCs/>
          <w:sz w:val="28"/>
          <w:szCs w:val="28"/>
        </w:rPr>
        <w:t>Planning and Resources</w:t>
      </w:r>
    </w:p>
    <w:p w14:paraId="1DBC71E6" w14:textId="5D43B64B" w:rsidR="00D82437" w:rsidRPr="00E14BCC" w:rsidRDefault="00D82437" w:rsidP="00D82437">
      <w:pPr>
        <w:rPr>
          <w:rFonts w:ascii="Twinkl Thin" w:hAnsi="Twinkl Thin"/>
          <w:sz w:val="28"/>
          <w:szCs w:val="28"/>
        </w:rPr>
      </w:pPr>
      <w:r w:rsidRPr="00E14BCC">
        <w:rPr>
          <w:rFonts w:ascii="Twinkl Thin" w:hAnsi="Twinkl Thin"/>
          <w:sz w:val="28"/>
          <w:szCs w:val="28"/>
        </w:rPr>
        <w:t xml:space="preserve">Planning is minimised as we follow the </w:t>
      </w:r>
      <w:r w:rsidR="00823B99">
        <w:rPr>
          <w:rFonts w:ascii="Twinkl Thin" w:hAnsi="Twinkl Thin"/>
          <w:sz w:val="28"/>
          <w:szCs w:val="28"/>
        </w:rPr>
        <w:t xml:space="preserve">Red Rose </w:t>
      </w:r>
      <w:r w:rsidR="00DA11BB" w:rsidRPr="00E14BCC">
        <w:rPr>
          <w:rFonts w:ascii="Twinkl Thin" w:hAnsi="Twinkl Thin"/>
          <w:sz w:val="28"/>
          <w:szCs w:val="28"/>
        </w:rPr>
        <w:t>Letters and sounds scheme</w:t>
      </w:r>
      <w:r w:rsidRPr="00E14BCC">
        <w:rPr>
          <w:rFonts w:ascii="Twinkl Thin" w:hAnsi="Twinkl Thin"/>
          <w:sz w:val="28"/>
          <w:szCs w:val="28"/>
        </w:rPr>
        <w:t xml:space="preserve"> and plans. This ensures consistency across the program, as well as</w:t>
      </w:r>
      <w:r w:rsidR="00DA11BB" w:rsidRPr="00E14BCC">
        <w:rPr>
          <w:rFonts w:ascii="Twinkl Thin" w:hAnsi="Twinkl Thin"/>
          <w:sz w:val="28"/>
          <w:szCs w:val="28"/>
        </w:rPr>
        <w:t xml:space="preserve"> </w:t>
      </w:r>
      <w:r w:rsidRPr="00E14BCC">
        <w:rPr>
          <w:rFonts w:ascii="Twinkl Thin" w:hAnsi="Twinkl Thin"/>
          <w:sz w:val="28"/>
          <w:szCs w:val="28"/>
        </w:rPr>
        <w:t>freeing up time for teachers to source additional resources etc. to make the lesson come</w:t>
      </w:r>
      <w:r w:rsidR="00DA11BB" w:rsidRPr="00E14BCC">
        <w:rPr>
          <w:rFonts w:ascii="Twinkl Thin" w:hAnsi="Twinkl Thin"/>
          <w:sz w:val="28"/>
          <w:szCs w:val="28"/>
        </w:rPr>
        <w:t xml:space="preserve"> </w:t>
      </w:r>
      <w:r w:rsidRPr="00E14BCC">
        <w:rPr>
          <w:rFonts w:ascii="Twinkl Thin" w:hAnsi="Twinkl Thin"/>
          <w:sz w:val="28"/>
          <w:szCs w:val="28"/>
        </w:rPr>
        <w:t>alive to the class.</w:t>
      </w:r>
    </w:p>
    <w:p w14:paraId="489B5CF7" w14:textId="089D3EDB" w:rsidR="00D82437" w:rsidRPr="00E14BCC" w:rsidRDefault="00D82437" w:rsidP="00D82437">
      <w:pPr>
        <w:rPr>
          <w:rFonts w:ascii="Twinkl Thin" w:hAnsi="Twinkl Thin"/>
          <w:sz w:val="28"/>
          <w:szCs w:val="28"/>
        </w:rPr>
      </w:pPr>
      <w:r w:rsidRPr="00E14BCC">
        <w:rPr>
          <w:rFonts w:ascii="Twinkl Thin" w:hAnsi="Twinkl Thin"/>
          <w:sz w:val="28"/>
          <w:szCs w:val="28"/>
        </w:rPr>
        <w:t xml:space="preserve">Planning details the focus of each part of the </w:t>
      </w:r>
      <w:r w:rsidR="00DA11BB" w:rsidRPr="00E14BCC">
        <w:rPr>
          <w:rFonts w:ascii="Twinkl Thin" w:hAnsi="Twinkl Thin"/>
          <w:sz w:val="28"/>
          <w:szCs w:val="28"/>
        </w:rPr>
        <w:t>phonics</w:t>
      </w:r>
      <w:r w:rsidRPr="00E14BCC">
        <w:rPr>
          <w:rFonts w:ascii="Twinkl Thin" w:hAnsi="Twinkl Thin"/>
          <w:sz w:val="28"/>
          <w:szCs w:val="28"/>
        </w:rPr>
        <w:t xml:space="preserve"> lesson and explains the purpose of the</w:t>
      </w:r>
      <w:r w:rsidR="00DA11BB" w:rsidRPr="00E14BCC">
        <w:rPr>
          <w:rFonts w:ascii="Twinkl Thin" w:hAnsi="Twinkl Thin"/>
          <w:sz w:val="28"/>
          <w:szCs w:val="28"/>
        </w:rPr>
        <w:t xml:space="preserve"> </w:t>
      </w:r>
      <w:r w:rsidRPr="00E14BCC">
        <w:rPr>
          <w:rFonts w:ascii="Twinkl Thin" w:hAnsi="Twinkl Thin"/>
          <w:sz w:val="28"/>
          <w:szCs w:val="28"/>
        </w:rPr>
        <w:t>activity to both the teacher and the pupil. Planning also explains the resources needed for</w:t>
      </w:r>
      <w:r w:rsidR="00DA11BB" w:rsidRPr="00E14BCC">
        <w:rPr>
          <w:rFonts w:ascii="Twinkl Thin" w:hAnsi="Twinkl Thin"/>
          <w:sz w:val="28"/>
          <w:szCs w:val="28"/>
        </w:rPr>
        <w:t xml:space="preserve"> </w:t>
      </w:r>
      <w:r w:rsidRPr="00E14BCC">
        <w:rPr>
          <w:rFonts w:ascii="Twinkl Thin" w:hAnsi="Twinkl Thin"/>
          <w:sz w:val="28"/>
          <w:szCs w:val="28"/>
        </w:rPr>
        <w:t xml:space="preserve">each day in a </w:t>
      </w:r>
      <w:r w:rsidR="00DA11BB" w:rsidRPr="00E14BCC">
        <w:rPr>
          <w:rFonts w:ascii="Twinkl Thin" w:hAnsi="Twinkl Thin"/>
          <w:sz w:val="28"/>
          <w:szCs w:val="28"/>
        </w:rPr>
        <w:t>5</w:t>
      </w:r>
      <w:r w:rsidRPr="00E14BCC">
        <w:rPr>
          <w:rFonts w:ascii="Twinkl Thin" w:hAnsi="Twinkl Thin"/>
          <w:sz w:val="28"/>
          <w:szCs w:val="28"/>
        </w:rPr>
        <w:t>-day teaching cycle.</w:t>
      </w:r>
    </w:p>
    <w:p w14:paraId="0B4A46E0" w14:textId="5B2B06C1" w:rsidR="00BB7BB0" w:rsidRPr="00E14BCC" w:rsidRDefault="00D82437" w:rsidP="00BB7BB0">
      <w:pPr>
        <w:rPr>
          <w:rFonts w:ascii="Twinkl Thin" w:hAnsi="Twinkl Thin"/>
          <w:sz w:val="28"/>
          <w:szCs w:val="28"/>
        </w:rPr>
      </w:pPr>
      <w:r w:rsidRPr="00E14BCC">
        <w:rPr>
          <w:rFonts w:ascii="Twinkl Thin" w:hAnsi="Twinkl Thin"/>
          <w:sz w:val="28"/>
          <w:szCs w:val="28"/>
        </w:rPr>
        <w:t xml:space="preserve">Every </w:t>
      </w:r>
      <w:r w:rsidR="00DA11BB" w:rsidRPr="00E14BCC">
        <w:rPr>
          <w:rFonts w:ascii="Twinkl Thin" w:hAnsi="Twinkl Thin"/>
          <w:sz w:val="28"/>
          <w:szCs w:val="28"/>
        </w:rPr>
        <w:t>phonics</w:t>
      </w:r>
      <w:r w:rsidRPr="00E14BCC">
        <w:rPr>
          <w:rFonts w:ascii="Twinkl Thin" w:hAnsi="Twinkl Thin"/>
          <w:sz w:val="28"/>
          <w:szCs w:val="28"/>
        </w:rPr>
        <w:t xml:space="preserve"> teacher has their own box of </w:t>
      </w:r>
      <w:r w:rsidR="00DA11BB" w:rsidRPr="00E14BCC">
        <w:rPr>
          <w:rFonts w:ascii="Twinkl Thin" w:hAnsi="Twinkl Thin"/>
          <w:sz w:val="28"/>
          <w:szCs w:val="28"/>
        </w:rPr>
        <w:t>phonics</w:t>
      </w:r>
      <w:r w:rsidRPr="00E14BCC">
        <w:rPr>
          <w:rFonts w:ascii="Twinkl Thin" w:hAnsi="Twinkl Thin"/>
          <w:sz w:val="28"/>
          <w:szCs w:val="28"/>
        </w:rPr>
        <w:t xml:space="preserve"> </w:t>
      </w:r>
      <w:r w:rsidR="00E74A61" w:rsidRPr="00E14BCC">
        <w:rPr>
          <w:rFonts w:ascii="Twinkl Thin" w:hAnsi="Twinkl Thin"/>
          <w:sz w:val="28"/>
          <w:szCs w:val="28"/>
        </w:rPr>
        <w:t>r</w:t>
      </w:r>
      <w:r w:rsidRPr="00E14BCC">
        <w:rPr>
          <w:rFonts w:ascii="Twinkl Thin" w:hAnsi="Twinkl Thin"/>
          <w:sz w:val="28"/>
          <w:szCs w:val="28"/>
        </w:rPr>
        <w:t>esources these include</w:t>
      </w:r>
      <w:r w:rsidR="00E74A61" w:rsidRPr="00E14BCC">
        <w:rPr>
          <w:rFonts w:ascii="Twinkl Thin" w:hAnsi="Twinkl Thin"/>
          <w:sz w:val="28"/>
          <w:szCs w:val="28"/>
        </w:rPr>
        <w:t xml:space="preserve"> </w:t>
      </w:r>
      <w:r w:rsidRPr="00E14BCC">
        <w:rPr>
          <w:rFonts w:ascii="Twinkl Thin" w:hAnsi="Twinkl Thin"/>
          <w:sz w:val="28"/>
          <w:szCs w:val="28"/>
        </w:rPr>
        <w:t>:</w:t>
      </w:r>
    </w:p>
    <w:p w14:paraId="3B8DBC5E" w14:textId="27BCD059" w:rsidR="00D82437" w:rsidRPr="00E14BCC" w:rsidRDefault="008204BF" w:rsidP="00863C7C">
      <w:pPr>
        <w:pStyle w:val="ListParagraph"/>
        <w:numPr>
          <w:ilvl w:val="0"/>
          <w:numId w:val="3"/>
        </w:numPr>
        <w:rPr>
          <w:rFonts w:ascii="Twinkl Thin" w:hAnsi="Twinkl Thin"/>
          <w:sz w:val="28"/>
          <w:szCs w:val="28"/>
        </w:rPr>
      </w:pPr>
      <w:r w:rsidRPr="00E14BCC">
        <w:rPr>
          <w:rFonts w:ascii="Twinkl Thin" w:hAnsi="Twinkl Thin"/>
          <w:sz w:val="28"/>
          <w:szCs w:val="28"/>
        </w:rPr>
        <w:t>S</w:t>
      </w:r>
      <w:r w:rsidR="00D82437" w:rsidRPr="00E14BCC">
        <w:rPr>
          <w:rFonts w:ascii="Twinkl Thin" w:hAnsi="Twinkl Thin"/>
          <w:sz w:val="28"/>
          <w:szCs w:val="28"/>
        </w:rPr>
        <w:t xml:space="preserve">mall and large phonics flash cards, </w:t>
      </w:r>
    </w:p>
    <w:p w14:paraId="497D3380" w14:textId="1191A799" w:rsidR="008204BF" w:rsidRPr="00E14BCC" w:rsidRDefault="008204BF" w:rsidP="00863C7C">
      <w:pPr>
        <w:pStyle w:val="ListParagraph"/>
        <w:numPr>
          <w:ilvl w:val="0"/>
          <w:numId w:val="3"/>
        </w:numPr>
        <w:rPr>
          <w:rFonts w:ascii="Twinkl Thin" w:hAnsi="Twinkl Thin"/>
          <w:sz w:val="28"/>
          <w:szCs w:val="28"/>
        </w:rPr>
      </w:pPr>
      <w:r w:rsidRPr="00E14BCC">
        <w:rPr>
          <w:rFonts w:ascii="Twinkl Thin" w:hAnsi="Twinkl Thin"/>
          <w:sz w:val="28"/>
          <w:szCs w:val="28"/>
        </w:rPr>
        <w:t>Phonics order of teaching</w:t>
      </w:r>
    </w:p>
    <w:p w14:paraId="1BD75414" w14:textId="10862609" w:rsidR="008204BF" w:rsidRPr="00E14BCC" w:rsidRDefault="008204BF" w:rsidP="00863C7C">
      <w:pPr>
        <w:pStyle w:val="ListParagraph"/>
        <w:numPr>
          <w:ilvl w:val="0"/>
          <w:numId w:val="3"/>
        </w:numPr>
        <w:rPr>
          <w:rFonts w:ascii="Twinkl Thin" w:hAnsi="Twinkl Thin"/>
          <w:sz w:val="28"/>
          <w:szCs w:val="28"/>
        </w:rPr>
      </w:pPr>
      <w:r w:rsidRPr="00E14BCC">
        <w:rPr>
          <w:rFonts w:ascii="Twinkl Thin" w:hAnsi="Twinkl Thin"/>
          <w:sz w:val="28"/>
          <w:szCs w:val="28"/>
        </w:rPr>
        <w:t xml:space="preserve">Phonics books correspondence </w:t>
      </w:r>
      <w:r w:rsidR="00574999" w:rsidRPr="00E14BCC">
        <w:rPr>
          <w:rFonts w:ascii="Twinkl Thin" w:hAnsi="Twinkl Thin"/>
          <w:sz w:val="28"/>
          <w:szCs w:val="28"/>
        </w:rPr>
        <w:t>lists</w:t>
      </w:r>
    </w:p>
    <w:p w14:paraId="056DEE01" w14:textId="552332C1" w:rsidR="00574999" w:rsidRPr="00E14BCC" w:rsidRDefault="00574999" w:rsidP="00863C7C">
      <w:pPr>
        <w:pStyle w:val="ListParagraph"/>
        <w:numPr>
          <w:ilvl w:val="0"/>
          <w:numId w:val="3"/>
        </w:numPr>
        <w:rPr>
          <w:rFonts w:ascii="Twinkl Thin" w:hAnsi="Twinkl Thin"/>
          <w:sz w:val="28"/>
          <w:szCs w:val="28"/>
        </w:rPr>
      </w:pPr>
      <w:r w:rsidRPr="00E14BCC">
        <w:rPr>
          <w:rFonts w:ascii="Twinkl Thin" w:hAnsi="Twinkl Thin"/>
          <w:sz w:val="28"/>
          <w:szCs w:val="28"/>
        </w:rPr>
        <w:lastRenderedPageBreak/>
        <w:t>High Frequency words and Common Exception Words</w:t>
      </w:r>
    </w:p>
    <w:p w14:paraId="7835D39B" w14:textId="4673038B" w:rsidR="00D82437" w:rsidRPr="00E14BCC" w:rsidRDefault="00D82437" w:rsidP="00D82437">
      <w:pPr>
        <w:rPr>
          <w:rFonts w:ascii="Twinkl Thin" w:hAnsi="Twinkl Thin"/>
          <w:sz w:val="28"/>
          <w:szCs w:val="28"/>
        </w:rPr>
      </w:pPr>
    </w:p>
    <w:p w14:paraId="4403E089" w14:textId="6034F885" w:rsidR="00D82437" w:rsidRPr="0004764D" w:rsidRDefault="00D82437" w:rsidP="00D82437">
      <w:pPr>
        <w:rPr>
          <w:rFonts w:ascii="Twinkl Thin" w:hAnsi="Twinkl Thin"/>
          <w:b/>
          <w:bCs/>
          <w:sz w:val="28"/>
          <w:szCs w:val="28"/>
        </w:rPr>
      </w:pPr>
      <w:r w:rsidRPr="0004764D">
        <w:rPr>
          <w:rFonts w:ascii="Twinkl Thin" w:hAnsi="Twinkl Thin"/>
          <w:b/>
          <w:bCs/>
          <w:sz w:val="28"/>
          <w:szCs w:val="28"/>
        </w:rPr>
        <w:t>Organisation</w:t>
      </w:r>
    </w:p>
    <w:p w14:paraId="3EBEC360" w14:textId="77777777" w:rsidR="00863C7C" w:rsidRPr="00E14BCC" w:rsidRDefault="00D82437" w:rsidP="00D82437">
      <w:pPr>
        <w:rPr>
          <w:rFonts w:ascii="Twinkl Thin" w:hAnsi="Twinkl Thin"/>
          <w:sz w:val="28"/>
          <w:szCs w:val="28"/>
        </w:rPr>
      </w:pPr>
      <w:r w:rsidRPr="00E14BCC">
        <w:rPr>
          <w:rFonts w:ascii="Twinkl Thin" w:hAnsi="Twinkl Thin"/>
          <w:sz w:val="28"/>
          <w:szCs w:val="28"/>
        </w:rPr>
        <w:t xml:space="preserve">Teachers follow Sabden Primary School </w:t>
      </w:r>
      <w:r w:rsidR="001924A1" w:rsidRPr="00E14BCC">
        <w:rPr>
          <w:rFonts w:ascii="Twinkl Thin" w:hAnsi="Twinkl Thin"/>
          <w:sz w:val="28"/>
          <w:szCs w:val="28"/>
        </w:rPr>
        <w:t>phonics l</w:t>
      </w:r>
      <w:r w:rsidRPr="00E14BCC">
        <w:rPr>
          <w:rFonts w:ascii="Twinkl Thin" w:hAnsi="Twinkl Thin"/>
          <w:sz w:val="28"/>
          <w:szCs w:val="28"/>
        </w:rPr>
        <w:t>esson plans and ensure that the lessons are taught at a</w:t>
      </w:r>
      <w:r w:rsidR="00C4258E" w:rsidRPr="00E14BCC">
        <w:rPr>
          <w:rFonts w:ascii="Twinkl Thin" w:hAnsi="Twinkl Thin"/>
          <w:sz w:val="28"/>
          <w:szCs w:val="28"/>
        </w:rPr>
        <w:t xml:space="preserve"> </w:t>
      </w:r>
      <w:r w:rsidRPr="00E14BCC">
        <w:rPr>
          <w:rFonts w:ascii="Twinkl Thin" w:hAnsi="Twinkl Thin"/>
          <w:sz w:val="28"/>
          <w:szCs w:val="28"/>
        </w:rPr>
        <w:t>good pace to ensure that all children are engaged and involved in the lesson. Children are</w:t>
      </w:r>
      <w:r w:rsidR="00C4258E" w:rsidRPr="00E14BCC">
        <w:rPr>
          <w:rFonts w:ascii="Twinkl Thin" w:hAnsi="Twinkl Thin"/>
          <w:sz w:val="28"/>
          <w:szCs w:val="28"/>
        </w:rPr>
        <w:t xml:space="preserve"> </w:t>
      </w:r>
      <w:r w:rsidRPr="00E14BCC">
        <w:rPr>
          <w:rFonts w:ascii="Twinkl Thin" w:hAnsi="Twinkl Thin"/>
          <w:sz w:val="28"/>
          <w:szCs w:val="28"/>
        </w:rPr>
        <w:t>praised for their contribution to lessons, reading and effort so that a very positive and</w:t>
      </w:r>
      <w:r w:rsidR="00C4258E" w:rsidRPr="00E14BCC">
        <w:rPr>
          <w:rFonts w:ascii="Twinkl Thin" w:hAnsi="Twinkl Thin"/>
          <w:sz w:val="28"/>
          <w:szCs w:val="28"/>
        </w:rPr>
        <w:t xml:space="preserve"> </w:t>
      </w:r>
      <w:r w:rsidRPr="00E14BCC">
        <w:rPr>
          <w:rFonts w:ascii="Twinkl Thin" w:hAnsi="Twinkl Thin"/>
          <w:sz w:val="28"/>
          <w:szCs w:val="28"/>
        </w:rPr>
        <w:t xml:space="preserve">respectful teaching environment is maintained. </w:t>
      </w:r>
    </w:p>
    <w:p w14:paraId="5DC984B2" w14:textId="66C56BA0" w:rsidR="00D82437" w:rsidRPr="00E14BCC" w:rsidRDefault="00D82437" w:rsidP="00D82437">
      <w:pPr>
        <w:rPr>
          <w:rFonts w:ascii="Twinkl Thin" w:hAnsi="Twinkl Thin"/>
          <w:sz w:val="28"/>
          <w:szCs w:val="28"/>
        </w:rPr>
      </w:pPr>
      <w:r w:rsidRPr="00E14BCC">
        <w:rPr>
          <w:rFonts w:ascii="Twinkl Thin" w:hAnsi="Twinkl Thin"/>
          <w:sz w:val="28"/>
          <w:szCs w:val="28"/>
        </w:rPr>
        <w:t>Every part of the lesson is explicitly referred</w:t>
      </w:r>
      <w:r w:rsidR="00C4258E" w:rsidRPr="00E14BCC">
        <w:rPr>
          <w:rFonts w:ascii="Twinkl Thin" w:hAnsi="Twinkl Thin"/>
          <w:sz w:val="28"/>
          <w:szCs w:val="28"/>
        </w:rPr>
        <w:t xml:space="preserve"> </w:t>
      </w:r>
      <w:r w:rsidRPr="00E14BCC">
        <w:rPr>
          <w:rFonts w:ascii="Twinkl Thin" w:hAnsi="Twinkl Thin"/>
          <w:sz w:val="28"/>
          <w:szCs w:val="28"/>
        </w:rPr>
        <w:t>to so that the teachers, and the children, know the purpose of the task. Use of effective</w:t>
      </w:r>
      <w:r w:rsidR="00C4258E" w:rsidRPr="00E14BCC">
        <w:rPr>
          <w:rFonts w:ascii="Twinkl Thin" w:hAnsi="Twinkl Thin"/>
          <w:sz w:val="28"/>
          <w:szCs w:val="28"/>
        </w:rPr>
        <w:t xml:space="preserve"> </w:t>
      </w:r>
      <w:r w:rsidRPr="00E14BCC">
        <w:rPr>
          <w:rFonts w:ascii="Twinkl Thin" w:hAnsi="Twinkl Thin"/>
          <w:sz w:val="28"/>
          <w:szCs w:val="28"/>
        </w:rPr>
        <w:t>partner work, turn-taking and children taking on the ‘teacher role’, means that children have</w:t>
      </w:r>
      <w:r w:rsidR="00C4258E" w:rsidRPr="00E14BCC">
        <w:rPr>
          <w:rFonts w:ascii="Twinkl Thin" w:hAnsi="Twinkl Thin"/>
          <w:sz w:val="28"/>
          <w:szCs w:val="28"/>
        </w:rPr>
        <w:t xml:space="preserve"> </w:t>
      </w:r>
      <w:r w:rsidRPr="00E14BCC">
        <w:rPr>
          <w:rFonts w:ascii="Twinkl Thin" w:hAnsi="Twinkl Thin"/>
          <w:sz w:val="28"/>
          <w:szCs w:val="28"/>
        </w:rPr>
        <w:t>an active role in all parts of the lesson. We teach pupils to work effectively with a partner to</w:t>
      </w:r>
      <w:r w:rsidR="00C4258E" w:rsidRPr="00E14BCC">
        <w:rPr>
          <w:rFonts w:ascii="Twinkl Thin" w:hAnsi="Twinkl Thin"/>
          <w:sz w:val="28"/>
          <w:szCs w:val="28"/>
        </w:rPr>
        <w:t xml:space="preserve"> </w:t>
      </w:r>
      <w:r w:rsidRPr="00E14BCC">
        <w:rPr>
          <w:rFonts w:ascii="Twinkl Thin" w:hAnsi="Twinkl Thin"/>
          <w:sz w:val="28"/>
          <w:szCs w:val="28"/>
        </w:rPr>
        <w:t>explain and consolidate what they are learning. This provides the teacher with opportunities</w:t>
      </w:r>
      <w:r w:rsidR="00C4258E" w:rsidRPr="00E14BCC">
        <w:rPr>
          <w:rFonts w:ascii="Twinkl Thin" w:hAnsi="Twinkl Thin"/>
          <w:sz w:val="28"/>
          <w:szCs w:val="28"/>
        </w:rPr>
        <w:t xml:space="preserve"> </w:t>
      </w:r>
      <w:r w:rsidRPr="00E14BCC">
        <w:rPr>
          <w:rFonts w:ascii="Twinkl Thin" w:hAnsi="Twinkl Thin"/>
          <w:sz w:val="28"/>
          <w:szCs w:val="28"/>
        </w:rPr>
        <w:t>to assess learning and to pick up on difficulties, such as pupils’ poor articulation, or problems</w:t>
      </w:r>
      <w:r w:rsidR="00C4258E" w:rsidRPr="00E14BCC">
        <w:rPr>
          <w:rFonts w:ascii="Twinkl Thin" w:hAnsi="Twinkl Thin"/>
          <w:sz w:val="28"/>
          <w:szCs w:val="28"/>
        </w:rPr>
        <w:t xml:space="preserve"> </w:t>
      </w:r>
      <w:r w:rsidRPr="00E14BCC">
        <w:rPr>
          <w:rFonts w:ascii="Twinkl Thin" w:hAnsi="Twinkl Thin"/>
          <w:sz w:val="28"/>
          <w:szCs w:val="28"/>
        </w:rPr>
        <w:t>with blending or alphabetic code knowledge. Teachers demonstrate their enthusiasm and</w:t>
      </w:r>
      <w:r w:rsidR="00C4258E" w:rsidRPr="00E14BCC">
        <w:rPr>
          <w:rFonts w:ascii="Twinkl Thin" w:hAnsi="Twinkl Thin"/>
          <w:sz w:val="28"/>
          <w:szCs w:val="28"/>
        </w:rPr>
        <w:t xml:space="preserve"> </w:t>
      </w:r>
      <w:r w:rsidRPr="00E14BCC">
        <w:rPr>
          <w:rFonts w:ascii="Twinkl Thin" w:hAnsi="Twinkl Thin"/>
          <w:sz w:val="28"/>
          <w:szCs w:val="28"/>
        </w:rPr>
        <w:t xml:space="preserve">passion </w:t>
      </w:r>
      <w:r w:rsidR="00C4258E" w:rsidRPr="00E14BCC">
        <w:rPr>
          <w:rFonts w:ascii="Twinkl Thin" w:hAnsi="Twinkl Thin"/>
          <w:sz w:val="28"/>
          <w:szCs w:val="28"/>
        </w:rPr>
        <w:t xml:space="preserve">for phonics and reading </w:t>
      </w:r>
      <w:r w:rsidRPr="00E14BCC">
        <w:rPr>
          <w:rFonts w:ascii="Twinkl Thin" w:hAnsi="Twinkl Thin"/>
          <w:sz w:val="28"/>
          <w:szCs w:val="28"/>
        </w:rPr>
        <w:t>and this has a very positive impact on the teaching and learning</w:t>
      </w:r>
      <w:r w:rsidR="00C4258E" w:rsidRPr="00E14BCC">
        <w:rPr>
          <w:rFonts w:ascii="Twinkl Thin" w:hAnsi="Twinkl Thin"/>
          <w:sz w:val="28"/>
          <w:szCs w:val="28"/>
        </w:rPr>
        <w:t xml:space="preserve"> </w:t>
      </w:r>
      <w:r w:rsidRPr="00E14BCC">
        <w:rPr>
          <w:rFonts w:ascii="Twinkl Thin" w:hAnsi="Twinkl Thin"/>
          <w:sz w:val="28"/>
          <w:szCs w:val="28"/>
        </w:rPr>
        <w:t>environment.</w:t>
      </w:r>
    </w:p>
    <w:p w14:paraId="07F50990" w14:textId="77777777" w:rsidR="00C4258E" w:rsidRPr="00E14BCC" w:rsidRDefault="00C4258E" w:rsidP="00D82437">
      <w:pPr>
        <w:rPr>
          <w:rFonts w:ascii="Twinkl Thin" w:hAnsi="Twinkl Thin"/>
          <w:sz w:val="28"/>
          <w:szCs w:val="28"/>
        </w:rPr>
      </w:pPr>
    </w:p>
    <w:p w14:paraId="7DAC0710" w14:textId="1E3D65A4" w:rsidR="00D82437" w:rsidRPr="0004764D" w:rsidRDefault="00D82437" w:rsidP="00D82437">
      <w:pPr>
        <w:rPr>
          <w:rFonts w:ascii="Twinkl Thin" w:hAnsi="Twinkl Thin"/>
          <w:b/>
          <w:bCs/>
          <w:sz w:val="28"/>
          <w:szCs w:val="28"/>
        </w:rPr>
      </w:pPr>
      <w:r w:rsidRPr="0004764D">
        <w:rPr>
          <w:rFonts w:ascii="Twinkl Thin" w:hAnsi="Twinkl Thin"/>
          <w:b/>
          <w:bCs/>
          <w:sz w:val="28"/>
          <w:szCs w:val="28"/>
        </w:rPr>
        <w:t>Equal Opportunities</w:t>
      </w:r>
    </w:p>
    <w:p w14:paraId="7F2EBB92" w14:textId="24AE5C10" w:rsidR="00D82437" w:rsidRPr="00E14BCC" w:rsidRDefault="00D82437" w:rsidP="00D82437">
      <w:pPr>
        <w:rPr>
          <w:rFonts w:ascii="Twinkl Thin" w:hAnsi="Twinkl Thin"/>
          <w:sz w:val="28"/>
          <w:szCs w:val="28"/>
        </w:rPr>
      </w:pPr>
      <w:r w:rsidRPr="00E14BCC">
        <w:rPr>
          <w:rFonts w:ascii="Twinkl Thin" w:hAnsi="Twinkl Thin"/>
          <w:sz w:val="28"/>
          <w:szCs w:val="28"/>
        </w:rPr>
        <w:t>At Sabden Primary School Primary school, we are committed to providing a teaching environment</w:t>
      </w:r>
      <w:r w:rsidR="009441FD" w:rsidRPr="00E14BCC">
        <w:rPr>
          <w:rFonts w:ascii="Twinkl Thin" w:hAnsi="Twinkl Thin"/>
          <w:sz w:val="28"/>
          <w:szCs w:val="28"/>
        </w:rPr>
        <w:t xml:space="preserve"> </w:t>
      </w:r>
      <w:r w:rsidRPr="00E14BCC">
        <w:rPr>
          <w:rFonts w:ascii="Twinkl Thin" w:hAnsi="Twinkl Thin"/>
          <w:sz w:val="28"/>
          <w:szCs w:val="28"/>
        </w:rPr>
        <w:t>which ensures all children are provided with the same learning opportunities regardless of</w:t>
      </w:r>
      <w:r w:rsidR="009441FD" w:rsidRPr="00E14BCC">
        <w:rPr>
          <w:rFonts w:ascii="Twinkl Thin" w:hAnsi="Twinkl Thin"/>
          <w:sz w:val="28"/>
          <w:szCs w:val="28"/>
        </w:rPr>
        <w:t xml:space="preserve"> </w:t>
      </w:r>
      <w:r w:rsidRPr="00E14BCC">
        <w:rPr>
          <w:rFonts w:ascii="Twinkl Thin" w:hAnsi="Twinkl Thin"/>
          <w:sz w:val="28"/>
          <w:szCs w:val="28"/>
        </w:rPr>
        <w:t>social class, gender, culture, race and disability or learning difficulties. The school works to</w:t>
      </w:r>
      <w:r w:rsidR="009441FD" w:rsidRPr="00E14BCC">
        <w:rPr>
          <w:rFonts w:ascii="Twinkl Thin" w:hAnsi="Twinkl Thin"/>
          <w:sz w:val="28"/>
          <w:szCs w:val="28"/>
        </w:rPr>
        <w:t xml:space="preserve"> </w:t>
      </w:r>
      <w:r w:rsidRPr="00E14BCC">
        <w:rPr>
          <w:rFonts w:ascii="Twinkl Thin" w:hAnsi="Twinkl Thin"/>
          <w:sz w:val="28"/>
          <w:szCs w:val="28"/>
        </w:rPr>
        <w:t>ensure the active participation and progress of all children in their learning.</w:t>
      </w:r>
    </w:p>
    <w:p w14:paraId="60254BE6" w14:textId="5EEA537F" w:rsidR="00D82437" w:rsidRPr="00E14BCC" w:rsidRDefault="00D82437" w:rsidP="00D82437">
      <w:pPr>
        <w:rPr>
          <w:rFonts w:ascii="Twinkl Thin" w:hAnsi="Twinkl Thin"/>
          <w:sz w:val="28"/>
          <w:szCs w:val="28"/>
        </w:rPr>
      </w:pPr>
      <w:r w:rsidRPr="00E14BCC">
        <w:rPr>
          <w:rFonts w:ascii="Twinkl Thin" w:hAnsi="Twinkl Thin"/>
          <w:sz w:val="28"/>
          <w:szCs w:val="28"/>
        </w:rPr>
        <w:t>All children will be given equal opportunities to achieve their best possible standard,</w:t>
      </w:r>
      <w:r w:rsidR="009441FD" w:rsidRPr="00E14BCC">
        <w:rPr>
          <w:rFonts w:ascii="Twinkl Thin" w:hAnsi="Twinkl Thin"/>
          <w:sz w:val="28"/>
          <w:szCs w:val="28"/>
        </w:rPr>
        <w:t xml:space="preserve"> </w:t>
      </w:r>
      <w:r w:rsidRPr="00E14BCC">
        <w:rPr>
          <w:rFonts w:ascii="Twinkl Thin" w:hAnsi="Twinkl Thin"/>
          <w:sz w:val="28"/>
          <w:szCs w:val="28"/>
        </w:rPr>
        <w:t>whatever their current attainment and irrespective of gender, ethnic, social or cultural</w:t>
      </w:r>
      <w:r w:rsidR="009441FD" w:rsidRPr="00E14BCC">
        <w:rPr>
          <w:rFonts w:ascii="Twinkl Thin" w:hAnsi="Twinkl Thin"/>
          <w:sz w:val="28"/>
          <w:szCs w:val="28"/>
        </w:rPr>
        <w:t xml:space="preserve"> </w:t>
      </w:r>
      <w:r w:rsidRPr="00E14BCC">
        <w:rPr>
          <w:rFonts w:ascii="Twinkl Thin" w:hAnsi="Twinkl Thin"/>
          <w:sz w:val="28"/>
          <w:szCs w:val="28"/>
        </w:rPr>
        <w:t>background, home language or any other aspect that could affect their participation or the</w:t>
      </w:r>
      <w:r w:rsidR="00680578" w:rsidRPr="00E14BCC">
        <w:rPr>
          <w:rFonts w:ascii="Twinkl Thin" w:hAnsi="Twinkl Thin"/>
          <w:sz w:val="28"/>
          <w:szCs w:val="28"/>
        </w:rPr>
        <w:t xml:space="preserve"> </w:t>
      </w:r>
      <w:r w:rsidRPr="00E14BCC">
        <w:rPr>
          <w:rFonts w:ascii="Twinkl Thin" w:hAnsi="Twinkl Thin"/>
          <w:sz w:val="28"/>
          <w:szCs w:val="28"/>
        </w:rPr>
        <w:t>progress of which they are capable</w:t>
      </w:r>
      <w:r w:rsidR="00680578" w:rsidRPr="00E14BCC">
        <w:rPr>
          <w:rFonts w:ascii="Twinkl Thin" w:hAnsi="Twinkl Thin"/>
          <w:sz w:val="28"/>
          <w:szCs w:val="28"/>
        </w:rPr>
        <w:t>.</w:t>
      </w:r>
    </w:p>
    <w:p w14:paraId="5E9207ED" w14:textId="77777777" w:rsidR="00680578" w:rsidRPr="00E14BCC" w:rsidRDefault="00680578" w:rsidP="00D82437">
      <w:pPr>
        <w:rPr>
          <w:rFonts w:ascii="Twinkl Thin" w:hAnsi="Twinkl Thin"/>
          <w:sz w:val="28"/>
          <w:szCs w:val="28"/>
        </w:rPr>
      </w:pPr>
    </w:p>
    <w:p w14:paraId="11DDA5FA" w14:textId="5358C78C" w:rsidR="00D82437" w:rsidRPr="0004764D" w:rsidRDefault="00D82437" w:rsidP="00D82437">
      <w:pPr>
        <w:rPr>
          <w:rFonts w:ascii="Twinkl Thin" w:hAnsi="Twinkl Thin"/>
          <w:b/>
          <w:bCs/>
          <w:sz w:val="28"/>
          <w:szCs w:val="28"/>
        </w:rPr>
      </w:pPr>
      <w:r w:rsidRPr="0004764D">
        <w:rPr>
          <w:rFonts w:ascii="Twinkl Thin" w:hAnsi="Twinkl Thin"/>
          <w:b/>
          <w:bCs/>
          <w:sz w:val="28"/>
          <w:szCs w:val="28"/>
        </w:rPr>
        <w:t>Inclusion</w:t>
      </w:r>
    </w:p>
    <w:p w14:paraId="487C7D74" w14:textId="0FEC2865" w:rsidR="00D82437" w:rsidRPr="00E14BCC" w:rsidRDefault="00D82437" w:rsidP="00D82437">
      <w:pPr>
        <w:rPr>
          <w:rFonts w:ascii="Twinkl Thin" w:hAnsi="Twinkl Thin"/>
          <w:sz w:val="28"/>
          <w:szCs w:val="28"/>
        </w:rPr>
      </w:pPr>
      <w:r w:rsidRPr="00E14BCC">
        <w:rPr>
          <w:rFonts w:ascii="Twinkl Thin" w:hAnsi="Twinkl Thin"/>
          <w:sz w:val="28"/>
          <w:szCs w:val="28"/>
        </w:rPr>
        <w:t xml:space="preserve">All pupils are entitled to access </w:t>
      </w:r>
      <w:r w:rsidR="00680578" w:rsidRPr="00E14BCC">
        <w:rPr>
          <w:rFonts w:ascii="Twinkl Thin" w:hAnsi="Twinkl Thin"/>
          <w:sz w:val="28"/>
          <w:szCs w:val="28"/>
        </w:rPr>
        <w:t xml:space="preserve">phonics </w:t>
      </w:r>
      <w:r w:rsidRPr="00E14BCC">
        <w:rPr>
          <w:rFonts w:ascii="Twinkl Thin" w:hAnsi="Twinkl Thin"/>
          <w:sz w:val="28"/>
          <w:szCs w:val="28"/>
        </w:rPr>
        <w:t>resources and teachings at a level appropriate to their</w:t>
      </w:r>
      <w:r w:rsidR="00680578" w:rsidRPr="00E14BCC">
        <w:rPr>
          <w:rFonts w:ascii="Twinkl Thin" w:hAnsi="Twinkl Thin"/>
          <w:sz w:val="28"/>
          <w:szCs w:val="28"/>
        </w:rPr>
        <w:t xml:space="preserve"> </w:t>
      </w:r>
      <w:r w:rsidRPr="00E14BCC">
        <w:rPr>
          <w:rFonts w:ascii="Twinkl Thin" w:hAnsi="Twinkl Thin"/>
          <w:sz w:val="28"/>
          <w:szCs w:val="28"/>
        </w:rPr>
        <w:t>needs arising from race, gender, ability or disability.</w:t>
      </w:r>
      <w:r w:rsidR="00DA2628" w:rsidRPr="00E14BCC">
        <w:rPr>
          <w:rFonts w:ascii="Twinkl Thin" w:hAnsi="Twinkl Thin"/>
          <w:sz w:val="28"/>
          <w:szCs w:val="28"/>
        </w:rPr>
        <w:t xml:space="preserve"> </w:t>
      </w:r>
      <w:r w:rsidRPr="00E14BCC">
        <w:rPr>
          <w:rFonts w:ascii="Twinkl Thin" w:hAnsi="Twinkl Thin"/>
          <w:sz w:val="28"/>
          <w:szCs w:val="28"/>
        </w:rPr>
        <w:t>A range of inclusion strategies, as listed on the school’s inclusion planning key, are</w:t>
      </w:r>
      <w:r w:rsidR="00DA2628" w:rsidRPr="00E14BCC">
        <w:rPr>
          <w:rFonts w:ascii="Twinkl Thin" w:hAnsi="Twinkl Thin"/>
          <w:sz w:val="28"/>
          <w:szCs w:val="28"/>
        </w:rPr>
        <w:t xml:space="preserve"> </w:t>
      </w:r>
      <w:r w:rsidRPr="00E14BCC">
        <w:rPr>
          <w:rFonts w:ascii="Twinkl Thin" w:hAnsi="Twinkl Thin"/>
          <w:sz w:val="28"/>
          <w:szCs w:val="28"/>
        </w:rPr>
        <w:t>embedded in practice and teachers are aware of the special educational needs of the</w:t>
      </w:r>
      <w:r w:rsidR="00DA2628" w:rsidRPr="00E14BCC">
        <w:rPr>
          <w:rFonts w:ascii="Twinkl Thin" w:hAnsi="Twinkl Thin"/>
          <w:sz w:val="28"/>
          <w:szCs w:val="28"/>
        </w:rPr>
        <w:t xml:space="preserve"> </w:t>
      </w:r>
      <w:r w:rsidRPr="00E14BCC">
        <w:rPr>
          <w:rFonts w:ascii="Twinkl Thin" w:hAnsi="Twinkl Thin"/>
          <w:sz w:val="28"/>
          <w:szCs w:val="28"/>
        </w:rPr>
        <w:t xml:space="preserve">children in their </w:t>
      </w:r>
      <w:r w:rsidR="00DA2628" w:rsidRPr="00E14BCC">
        <w:rPr>
          <w:rFonts w:ascii="Twinkl Thin" w:hAnsi="Twinkl Thin"/>
          <w:sz w:val="28"/>
          <w:szCs w:val="28"/>
        </w:rPr>
        <w:t>phonics</w:t>
      </w:r>
      <w:r w:rsidRPr="00E14BCC">
        <w:rPr>
          <w:rFonts w:ascii="Twinkl Thin" w:hAnsi="Twinkl Thin"/>
          <w:sz w:val="28"/>
          <w:szCs w:val="28"/>
        </w:rPr>
        <w:t xml:space="preserve"> group, as well as those who have English as an additional language.</w:t>
      </w:r>
    </w:p>
    <w:p w14:paraId="6AE5AECB" w14:textId="77777777" w:rsidR="00D82437" w:rsidRPr="00E14BCC" w:rsidRDefault="00D82437" w:rsidP="00D82437">
      <w:pPr>
        <w:rPr>
          <w:rFonts w:ascii="Twinkl Thin" w:hAnsi="Twinkl Thin"/>
          <w:sz w:val="28"/>
          <w:szCs w:val="28"/>
        </w:rPr>
      </w:pPr>
      <w:r w:rsidRPr="00E14BCC">
        <w:rPr>
          <w:rFonts w:ascii="Twinkl Thin" w:hAnsi="Twinkl Thin"/>
          <w:sz w:val="28"/>
          <w:szCs w:val="28"/>
        </w:rPr>
        <w:t>The 2014 National Curriculum states that:</w:t>
      </w:r>
    </w:p>
    <w:p w14:paraId="42A59BD8" w14:textId="5DD416E7" w:rsidR="00D82437" w:rsidRPr="00E14BCC" w:rsidRDefault="00D82437" w:rsidP="00D82437">
      <w:pPr>
        <w:rPr>
          <w:rFonts w:ascii="Twinkl Thin" w:hAnsi="Twinkl Thin"/>
          <w:sz w:val="28"/>
          <w:szCs w:val="28"/>
        </w:rPr>
      </w:pPr>
      <w:r w:rsidRPr="00E14BCC">
        <w:rPr>
          <w:rFonts w:ascii="Twinkl Thin" w:hAnsi="Twinkl Thin"/>
          <w:sz w:val="28"/>
          <w:szCs w:val="28"/>
        </w:rPr>
        <w:lastRenderedPageBreak/>
        <w:t>‘Pupils who grasp concepts rapidly should be challenged through being offered rich</w:t>
      </w:r>
      <w:r w:rsidR="00DA2628" w:rsidRPr="00E14BCC">
        <w:rPr>
          <w:rFonts w:ascii="Twinkl Thin" w:hAnsi="Twinkl Thin"/>
          <w:sz w:val="28"/>
          <w:szCs w:val="28"/>
        </w:rPr>
        <w:t xml:space="preserve"> </w:t>
      </w:r>
      <w:r w:rsidRPr="00E14BCC">
        <w:rPr>
          <w:rFonts w:ascii="Twinkl Thin" w:hAnsi="Twinkl Thin"/>
          <w:sz w:val="28"/>
          <w:szCs w:val="28"/>
        </w:rPr>
        <w:t xml:space="preserve">and </w:t>
      </w:r>
      <w:r w:rsidR="00DA2628" w:rsidRPr="00E14BCC">
        <w:rPr>
          <w:rFonts w:ascii="Twinkl Thin" w:hAnsi="Twinkl Thin"/>
          <w:sz w:val="28"/>
          <w:szCs w:val="28"/>
        </w:rPr>
        <w:t>s</w:t>
      </w:r>
      <w:r w:rsidRPr="00E14BCC">
        <w:rPr>
          <w:rFonts w:ascii="Twinkl Thin" w:hAnsi="Twinkl Thin"/>
          <w:sz w:val="28"/>
          <w:szCs w:val="28"/>
        </w:rPr>
        <w:t>ophisticated problems before any acceleration through new content. Those who</w:t>
      </w:r>
      <w:r w:rsidR="00DA2628" w:rsidRPr="00E14BCC">
        <w:rPr>
          <w:rFonts w:ascii="Twinkl Thin" w:hAnsi="Twinkl Thin"/>
          <w:sz w:val="28"/>
          <w:szCs w:val="28"/>
        </w:rPr>
        <w:t xml:space="preserve"> </w:t>
      </w:r>
      <w:r w:rsidRPr="00E14BCC">
        <w:rPr>
          <w:rFonts w:ascii="Twinkl Thin" w:hAnsi="Twinkl Thin"/>
          <w:sz w:val="28"/>
          <w:szCs w:val="28"/>
        </w:rPr>
        <w:t>are not sufficiently fluent with earlier material should consolidate their understanding,</w:t>
      </w:r>
      <w:r w:rsidR="00D118D0" w:rsidRPr="00E14BCC">
        <w:rPr>
          <w:rFonts w:ascii="Twinkl Thin" w:hAnsi="Twinkl Thin"/>
          <w:sz w:val="28"/>
          <w:szCs w:val="28"/>
        </w:rPr>
        <w:t xml:space="preserve"> </w:t>
      </w:r>
      <w:r w:rsidRPr="00E14BCC">
        <w:rPr>
          <w:rFonts w:ascii="Twinkl Thin" w:hAnsi="Twinkl Thin"/>
          <w:sz w:val="28"/>
          <w:szCs w:val="28"/>
        </w:rPr>
        <w:t>including through additional practice, before moving on.’</w:t>
      </w:r>
    </w:p>
    <w:p w14:paraId="055DC5AB" w14:textId="353A746D" w:rsidR="00D82437" w:rsidRPr="00E14BCC" w:rsidRDefault="00D82437" w:rsidP="00D82437">
      <w:pPr>
        <w:rPr>
          <w:rFonts w:ascii="Twinkl Thin" w:hAnsi="Twinkl Thin"/>
          <w:sz w:val="28"/>
          <w:szCs w:val="28"/>
        </w:rPr>
      </w:pPr>
      <w:r w:rsidRPr="00E14BCC">
        <w:rPr>
          <w:rFonts w:ascii="Twinkl Thin" w:hAnsi="Twinkl Thin"/>
          <w:sz w:val="28"/>
          <w:szCs w:val="28"/>
        </w:rPr>
        <w:t>Pupils making accelerated progress will move groups to ensure that an appropriate level of</w:t>
      </w:r>
      <w:r w:rsidR="00D118D0" w:rsidRPr="00E14BCC">
        <w:rPr>
          <w:rFonts w:ascii="Twinkl Thin" w:hAnsi="Twinkl Thin"/>
          <w:sz w:val="28"/>
          <w:szCs w:val="28"/>
        </w:rPr>
        <w:t xml:space="preserve"> </w:t>
      </w:r>
      <w:r w:rsidRPr="00E14BCC">
        <w:rPr>
          <w:rFonts w:ascii="Twinkl Thin" w:hAnsi="Twinkl Thin"/>
          <w:sz w:val="28"/>
          <w:szCs w:val="28"/>
        </w:rPr>
        <w:t>challenge is provided. Pupils that need additional support to consolidate their phonic</w:t>
      </w:r>
      <w:r w:rsidR="00D118D0" w:rsidRPr="00E14BCC">
        <w:rPr>
          <w:rFonts w:ascii="Twinkl Thin" w:hAnsi="Twinkl Thin"/>
          <w:sz w:val="28"/>
          <w:szCs w:val="28"/>
        </w:rPr>
        <w:t xml:space="preserve"> </w:t>
      </w:r>
      <w:r w:rsidRPr="00E14BCC">
        <w:rPr>
          <w:rFonts w:ascii="Twinkl Thin" w:hAnsi="Twinkl Thin"/>
          <w:sz w:val="28"/>
          <w:szCs w:val="28"/>
        </w:rPr>
        <w:t>knowledge and its application will generally be taught in smaller groups where they have the</w:t>
      </w:r>
      <w:r w:rsidR="00D118D0" w:rsidRPr="00E14BCC">
        <w:rPr>
          <w:rFonts w:ascii="Twinkl Thin" w:hAnsi="Twinkl Thin"/>
          <w:sz w:val="28"/>
          <w:szCs w:val="28"/>
        </w:rPr>
        <w:t xml:space="preserve"> </w:t>
      </w:r>
      <w:r w:rsidRPr="00E14BCC">
        <w:rPr>
          <w:rFonts w:ascii="Twinkl Thin" w:hAnsi="Twinkl Thin"/>
          <w:sz w:val="28"/>
          <w:szCs w:val="28"/>
        </w:rPr>
        <w:t>opportunity to consolidate their knowledge prior to moving onto the next stage. If</w:t>
      </w:r>
      <w:r w:rsidR="00D118D0" w:rsidRPr="00E14BCC">
        <w:rPr>
          <w:rFonts w:ascii="Twinkl Thin" w:hAnsi="Twinkl Thin"/>
          <w:sz w:val="28"/>
          <w:szCs w:val="28"/>
        </w:rPr>
        <w:t xml:space="preserve"> </w:t>
      </w:r>
      <w:r w:rsidRPr="00E14BCC">
        <w:rPr>
          <w:rFonts w:ascii="Twinkl Thin" w:hAnsi="Twinkl Thin"/>
          <w:sz w:val="28"/>
          <w:szCs w:val="28"/>
        </w:rPr>
        <w:t>appropriate, further intervention will be provided to support their phonic development.</w:t>
      </w:r>
      <w:r w:rsidR="00D118D0" w:rsidRPr="00E14BCC">
        <w:rPr>
          <w:rFonts w:ascii="Twinkl Thin" w:hAnsi="Twinkl Thin"/>
          <w:sz w:val="28"/>
          <w:szCs w:val="28"/>
        </w:rPr>
        <w:t xml:space="preserve"> </w:t>
      </w:r>
      <w:r w:rsidRPr="00E14BCC">
        <w:rPr>
          <w:rFonts w:ascii="Twinkl Thin" w:hAnsi="Twinkl Thin"/>
          <w:sz w:val="28"/>
          <w:szCs w:val="28"/>
        </w:rPr>
        <w:t>Specific arrangements for the provision of children with SEND will be communicated to</w:t>
      </w:r>
      <w:r w:rsidR="00D118D0" w:rsidRPr="00E14BCC">
        <w:rPr>
          <w:rFonts w:ascii="Twinkl Thin" w:hAnsi="Twinkl Thin"/>
          <w:sz w:val="28"/>
          <w:szCs w:val="28"/>
        </w:rPr>
        <w:t xml:space="preserve"> </w:t>
      </w:r>
      <w:r w:rsidRPr="00E14BCC">
        <w:rPr>
          <w:rFonts w:ascii="Twinkl Thin" w:hAnsi="Twinkl Thin"/>
          <w:sz w:val="28"/>
          <w:szCs w:val="28"/>
        </w:rPr>
        <w:t>parents and carers during SEND reviews.</w:t>
      </w:r>
    </w:p>
    <w:p w14:paraId="1E913CE3" w14:textId="77777777" w:rsidR="00D118D0" w:rsidRPr="00E14BCC" w:rsidRDefault="00D118D0" w:rsidP="00D82437">
      <w:pPr>
        <w:rPr>
          <w:rFonts w:ascii="Twinkl Thin" w:hAnsi="Twinkl Thin"/>
          <w:sz w:val="28"/>
          <w:szCs w:val="28"/>
        </w:rPr>
      </w:pPr>
    </w:p>
    <w:p w14:paraId="7974F394" w14:textId="471592BC" w:rsidR="00D82437" w:rsidRPr="0004764D" w:rsidRDefault="00D82437" w:rsidP="00D82437">
      <w:pPr>
        <w:rPr>
          <w:rFonts w:ascii="Twinkl Thin" w:hAnsi="Twinkl Thin"/>
          <w:b/>
          <w:bCs/>
          <w:sz w:val="28"/>
          <w:szCs w:val="28"/>
        </w:rPr>
      </w:pPr>
      <w:r w:rsidRPr="0004764D">
        <w:rPr>
          <w:rFonts w:ascii="Twinkl Thin" w:hAnsi="Twinkl Thin"/>
          <w:b/>
          <w:bCs/>
          <w:sz w:val="28"/>
          <w:szCs w:val="28"/>
        </w:rPr>
        <w:t>Role of the Subject Leader</w:t>
      </w:r>
    </w:p>
    <w:p w14:paraId="16B17964" w14:textId="4D12F214" w:rsidR="00D82437" w:rsidRPr="00E14BCC" w:rsidRDefault="00D82437" w:rsidP="00D82437">
      <w:pPr>
        <w:rPr>
          <w:rFonts w:ascii="Twinkl Thin" w:hAnsi="Twinkl Thin"/>
          <w:sz w:val="28"/>
          <w:szCs w:val="28"/>
        </w:rPr>
      </w:pPr>
      <w:r w:rsidRPr="00E14BCC">
        <w:rPr>
          <w:rFonts w:ascii="Twinkl Thin" w:hAnsi="Twinkl Thin"/>
          <w:sz w:val="28"/>
          <w:szCs w:val="28"/>
        </w:rPr>
        <w:t xml:space="preserve">The </w:t>
      </w:r>
      <w:r w:rsidR="00823B99">
        <w:rPr>
          <w:rFonts w:ascii="Twinkl Thin" w:hAnsi="Twinkl Thin"/>
          <w:sz w:val="28"/>
          <w:szCs w:val="28"/>
        </w:rPr>
        <w:t>Early Reader and Phonics Subject Leader</w:t>
      </w:r>
      <w:r w:rsidRPr="00E14BCC">
        <w:rPr>
          <w:rFonts w:ascii="Twinkl Thin" w:hAnsi="Twinkl Thin"/>
          <w:sz w:val="28"/>
          <w:szCs w:val="28"/>
        </w:rPr>
        <w:t>:</w:t>
      </w:r>
    </w:p>
    <w:p w14:paraId="31CCA2E2" w14:textId="66637480"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Oversees the assessment of all Reception &amp; Key Stage 1 pupils, reviews</w:t>
      </w:r>
      <w:r w:rsidR="00D118D0" w:rsidRPr="00E14BCC">
        <w:rPr>
          <w:rFonts w:ascii="Twinkl Thin" w:hAnsi="Twinkl Thin"/>
          <w:sz w:val="28"/>
          <w:szCs w:val="28"/>
        </w:rPr>
        <w:t xml:space="preserve"> </w:t>
      </w:r>
      <w:r w:rsidRPr="00E14BCC">
        <w:rPr>
          <w:rFonts w:ascii="Twinkl Thin" w:hAnsi="Twinkl Thin"/>
          <w:sz w:val="28"/>
          <w:szCs w:val="28"/>
        </w:rPr>
        <w:t xml:space="preserve">assessment data to organise pupils to the correct </w:t>
      </w:r>
      <w:r w:rsidR="00D118D0" w:rsidRPr="00E14BCC">
        <w:rPr>
          <w:rFonts w:ascii="Twinkl Thin" w:hAnsi="Twinkl Thin"/>
          <w:sz w:val="28"/>
          <w:szCs w:val="28"/>
        </w:rPr>
        <w:t>phonics</w:t>
      </w:r>
      <w:r w:rsidRPr="00E14BCC">
        <w:rPr>
          <w:rFonts w:ascii="Twinkl Thin" w:hAnsi="Twinkl Thin"/>
          <w:sz w:val="28"/>
          <w:szCs w:val="28"/>
        </w:rPr>
        <w:t xml:space="preserve"> groups</w:t>
      </w:r>
      <w:r w:rsidR="00D118D0" w:rsidRPr="00E14BCC">
        <w:rPr>
          <w:rFonts w:ascii="Twinkl Thin" w:hAnsi="Twinkl Thin"/>
          <w:sz w:val="28"/>
          <w:szCs w:val="28"/>
        </w:rPr>
        <w:t>.</w:t>
      </w:r>
    </w:p>
    <w:p w14:paraId="75EED857" w14:textId="724B431F"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Provides </w:t>
      </w:r>
      <w:r w:rsidR="00D118D0" w:rsidRPr="00E14BCC">
        <w:rPr>
          <w:rFonts w:ascii="Twinkl Thin" w:hAnsi="Twinkl Thin"/>
          <w:sz w:val="28"/>
          <w:szCs w:val="28"/>
        </w:rPr>
        <w:t>phonics</w:t>
      </w:r>
      <w:r w:rsidRPr="00E14BCC">
        <w:rPr>
          <w:rFonts w:ascii="Twinkl Thin" w:hAnsi="Twinkl Thin"/>
          <w:sz w:val="28"/>
          <w:szCs w:val="28"/>
        </w:rPr>
        <w:t xml:space="preserve"> teachers with a list of graphemes that their group requires</w:t>
      </w:r>
      <w:r w:rsidR="00D118D0" w:rsidRPr="00E14BCC">
        <w:rPr>
          <w:rFonts w:ascii="Twinkl Thin" w:hAnsi="Twinkl Thin"/>
          <w:sz w:val="28"/>
          <w:szCs w:val="28"/>
        </w:rPr>
        <w:t xml:space="preserve"> </w:t>
      </w:r>
      <w:r w:rsidRPr="00E14BCC">
        <w:rPr>
          <w:rFonts w:ascii="Twinkl Thin" w:hAnsi="Twinkl Thin"/>
          <w:sz w:val="28"/>
          <w:szCs w:val="28"/>
        </w:rPr>
        <w:t>consolidation of</w:t>
      </w:r>
    </w:p>
    <w:p w14:paraId="66EE78D0" w14:textId="6D6C1C03"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Assigns</w:t>
      </w:r>
      <w:r w:rsidR="00D118D0" w:rsidRPr="00E14BCC">
        <w:rPr>
          <w:rFonts w:ascii="Twinkl Thin" w:hAnsi="Twinkl Thin"/>
          <w:sz w:val="28"/>
          <w:szCs w:val="28"/>
        </w:rPr>
        <w:t xml:space="preserve"> phonics</w:t>
      </w:r>
      <w:r w:rsidRPr="00E14BCC">
        <w:rPr>
          <w:rFonts w:ascii="Twinkl Thin" w:hAnsi="Twinkl Thin"/>
          <w:sz w:val="28"/>
          <w:szCs w:val="28"/>
        </w:rPr>
        <w:t xml:space="preserve"> teachers to </w:t>
      </w:r>
      <w:r w:rsidR="00D118D0" w:rsidRPr="00E14BCC">
        <w:rPr>
          <w:rFonts w:ascii="Twinkl Thin" w:hAnsi="Twinkl Thin"/>
          <w:sz w:val="28"/>
          <w:szCs w:val="28"/>
        </w:rPr>
        <w:t>phonics</w:t>
      </w:r>
      <w:r w:rsidRPr="00E14BCC">
        <w:rPr>
          <w:rFonts w:ascii="Twinkl Thin" w:hAnsi="Twinkl Thin"/>
          <w:sz w:val="28"/>
          <w:szCs w:val="28"/>
        </w:rPr>
        <w:t xml:space="preserve"> groups</w:t>
      </w:r>
    </w:p>
    <w:p w14:paraId="70608864" w14:textId="4119D1AB"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w:t>
      </w:r>
      <w:r w:rsidRPr="00E14BCC">
        <w:rPr>
          <w:rFonts w:ascii="Twinkl Thin" w:hAnsi="Twinkl Thin" w:cs="Twinkl Thin"/>
          <w:sz w:val="28"/>
          <w:szCs w:val="28"/>
        </w:rPr>
        <w:t>‘</w:t>
      </w:r>
      <w:r w:rsidRPr="00E14BCC">
        <w:rPr>
          <w:rFonts w:ascii="Twinkl Thin" w:hAnsi="Twinkl Thin"/>
          <w:sz w:val="28"/>
          <w:szCs w:val="28"/>
        </w:rPr>
        <w:t>Drops in</w:t>
      </w:r>
      <w:r w:rsidRPr="00E14BCC">
        <w:rPr>
          <w:rFonts w:ascii="Twinkl Thin" w:hAnsi="Twinkl Thin" w:cs="Twinkl Thin"/>
          <w:sz w:val="28"/>
          <w:szCs w:val="28"/>
        </w:rPr>
        <w:t>’</w:t>
      </w:r>
      <w:r w:rsidRPr="00E14BCC">
        <w:rPr>
          <w:rFonts w:ascii="Twinkl Thin" w:hAnsi="Twinkl Thin"/>
          <w:sz w:val="28"/>
          <w:szCs w:val="28"/>
        </w:rPr>
        <w:t xml:space="preserve"> on </w:t>
      </w:r>
      <w:r w:rsidR="00D118D0" w:rsidRPr="00E14BCC">
        <w:rPr>
          <w:rFonts w:ascii="Twinkl Thin" w:hAnsi="Twinkl Thin"/>
          <w:sz w:val="28"/>
          <w:szCs w:val="28"/>
        </w:rPr>
        <w:t>phonics</w:t>
      </w:r>
      <w:r w:rsidRPr="00E14BCC">
        <w:rPr>
          <w:rFonts w:ascii="Twinkl Thin" w:hAnsi="Twinkl Thin"/>
          <w:sz w:val="28"/>
          <w:szCs w:val="28"/>
        </w:rPr>
        <w:t xml:space="preserve"> groups to give advice and to informally check that pupils are in the</w:t>
      </w:r>
      <w:r w:rsidR="00D118D0" w:rsidRPr="00E14BCC">
        <w:rPr>
          <w:rFonts w:ascii="Twinkl Thin" w:hAnsi="Twinkl Thin"/>
          <w:sz w:val="28"/>
          <w:szCs w:val="28"/>
        </w:rPr>
        <w:t xml:space="preserve"> </w:t>
      </w:r>
      <w:r w:rsidRPr="00E14BCC">
        <w:rPr>
          <w:rFonts w:ascii="Twinkl Thin" w:hAnsi="Twinkl Thin"/>
          <w:sz w:val="28"/>
          <w:szCs w:val="28"/>
        </w:rPr>
        <w:t>correct groups through learning walks and scrutiny of work</w:t>
      </w:r>
    </w:p>
    <w:p w14:paraId="108DEDB2" w14:textId="7E6F53B1"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Where necessary, models lessons, team-teaches and coaches existing and new</w:t>
      </w:r>
      <w:r w:rsidR="00D118D0" w:rsidRPr="00E14BCC">
        <w:rPr>
          <w:rFonts w:ascii="Twinkl Thin" w:hAnsi="Twinkl Thin"/>
          <w:sz w:val="28"/>
          <w:szCs w:val="28"/>
        </w:rPr>
        <w:t xml:space="preserve"> </w:t>
      </w:r>
      <w:r w:rsidRPr="00E14BCC">
        <w:rPr>
          <w:rFonts w:ascii="Twinkl Thin" w:hAnsi="Twinkl Thin"/>
          <w:sz w:val="28"/>
          <w:szCs w:val="28"/>
        </w:rPr>
        <w:t>staff.</w:t>
      </w:r>
    </w:p>
    <w:p w14:paraId="4D908DBA" w14:textId="113C250F"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Ensures that all staff are trained in </w:t>
      </w:r>
      <w:r w:rsidR="00D118D0" w:rsidRPr="00E14BCC">
        <w:rPr>
          <w:rFonts w:ascii="Twinkl Thin" w:hAnsi="Twinkl Thin"/>
          <w:sz w:val="28"/>
          <w:szCs w:val="28"/>
        </w:rPr>
        <w:t>phonics</w:t>
      </w:r>
    </w:p>
    <w:p w14:paraId="566B5283" w14:textId="66A26F2A"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Strives to not have her own reading group but covers for staff absence, assesses,</w:t>
      </w:r>
      <w:r w:rsidR="00D118D0" w:rsidRPr="00E14BCC">
        <w:rPr>
          <w:rFonts w:ascii="Twinkl Thin" w:hAnsi="Twinkl Thin"/>
          <w:sz w:val="28"/>
          <w:szCs w:val="28"/>
        </w:rPr>
        <w:t xml:space="preserve"> </w:t>
      </w:r>
      <w:r w:rsidRPr="00E14BCC">
        <w:rPr>
          <w:rFonts w:ascii="Twinkl Thin" w:hAnsi="Twinkl Thin"/>
          <w:sz w:val="28"/>
          <w:szCs w:val="28"/>
        </w:rPr>
        <w:t xml:space="preserve">models and coaches </w:t>
      </w:r>
      <w:r w:rsidR="00D118D0" w:rsidRPr="00E14BCC">
        <w:rPr>
          <w:rFonts w:ascii="Twinkl Thin" w:hAnsi="Twinkl Thin"/>
          <w:sz w:val="28"/>
          <w:szCs w:val="28"/>
        </w:rPr>
        <w:t>phonics</w:t>
      </w:r>
      <w:r w:rsidRPr="00E14BCC">
        <w:rPr>
          <w:rFonts w:ascii="Twinkl Thin" w:hAnsi="Twinkl Thin"/>
          <w:sz w:val="28"/>
          <w:szCs w:val="28"/>
        </w:rPr>
        <w:t xml:space="preserve"> teachers</w:t>
      </w:r>
      <w:r w:rsidR="008C4393" w:rsidRPr="00E14BCC">
        <w:rPr>
          <w:rFonts w:ascii="Twinkl Thin" w:hAnsi="Twinkl Thin"/>
          <w:sz w:val="28"/>
          <w:szCs w:val="28"/>
        </w:rPr>
        <w:t xml:space="preserve"> where necessary.</w:t>
      </w:r>
    </w:p>
    <w:p w14:paraId="0F54D7F8" w14:textId="057FEE1A"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Liaises with the Head Teacher regarding groupings, teaching spaces, staffing,</w:t>
      </w:r>
      <w:r w:rsidR="008C4393" w:rsidRPr="00E14BCC">
        <w:rPr>
          <w:rFonts w:ascii="Twinkl Thin" w:hAnsi="Twinkl Thin"/>
          <w:sz w:val="28"/>
          <w:szCs w:val="28"/>
        </w:rPr>
        <w:t xml:space="preserve"> </w:t>
      </w:r>
      <w:r w:rsidRPr="00E14BCC">
        <w:rPr>
          <w:rFonts w:ascii="Twinkl Thin" w:hAnsi="Twinkl Thin"/>
          <w:sz w:val="28"/>
          <w:szCs w:val="28"/>
        </w:rPr>
        <w:t>training, progress, additional support and other relevant matters</w:t>
      </w:r>
    </w:p>
    <w:p w14:paraId="77A8133E" w14:textId="3132FEAB"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Is responsible for reporting to the governors about the quality of the implementation</w:t>
      </w:r>
      <w:r w:rsidR="008C4393" w:rsidRPr="00E14BCC">
        <w:rPr>
          <w:rFonts w:ascii="Twinkl Thin" w:hAnsi="Twinkl Thin"/>
          <w:sz w:val="28"/>
          <w:szCs w:val="28"/>
        </w:rPr>
        <w:t xml:space="preserve"> </w:t>
      </w:r>
      <w:r w:rsidRPr="00E14BCC">
        <w:rPr>
          <w:rFonts w:ascii="Twinkl Thin" w:hAnsi="Twinkl Thin"/>
          <w:sz w:val="28"/>
          <w:szCs w:val="28"/>
        </w:rPr>
        <w:t xml:space="preserve">of </w:t>
      </w:r>
      <w:r w:rsidR="008C4393" w:rsidRPr="00E14BCC">
        <w:rPr>
          <w:rFonts w:ascii="Twinkl Thin" w:hAnsi="Twinkl Thin"/>
          <w:sz w:val="28"/>
          <w:szCs w:val="28"/>
        </w:rPr>
        <w:t>phonics</w:t>
      </w:r>
      <w:r w:rsidRPr="00E14BCC">
        <w:rPr>
          <w:rFonts w:ascii="Twinkl Thin" w:hAnsi="Twinkl Thin"/>
          <w:sz w:val="28"/>
          <w:szCs w:val="28"/>
        </w:rPr>
        <w:t xml:space="preserve"> and the impact on standards</w:t>
      </w:r>
    </w:p>
    <w:p w14:paraId="395B7663" w14:textId="65681C58" w:rsidR="00D82437" w:rsidRPr="00E14BCC" w:rsidRDefault="00D82437" w:rsidP="00D82437">
      <w:pPr>
        <w:rPr>
          <w:rFonts w:ascii="Twinkl Thin" w:hAnsi="Twinkl Thin"/>
          <w:sz w:val="28"/>
          <w:szCs w:val="28"/>
        </w:rPr>
      </w:pPr>
      <w:r w:rsidRPr="00E14BCC">
        <w:rPr>
          <w:rFonts w:ascii="Times New Roman" w:hAnsi="Times New Roman" w:cs="Times New Roman"/>
          <w:sz w:val="28"/>
          <w:szCs w:val="28"/>
        </w:rPr>
        <w:t>●</w:t>
      </w:r>
      <w:r w:rsidRPr="00E14BCC">
        <w:rPr>
          <w:rFonts w:ascii="Twinkl Thin" w:hAnsi="Twinkl Thin"/>
          <w:sz w:val="28"/>
          <w:szCs w:val="28"/>
        </w:rPr>
        <w:t xml:space="preserve"> Meets with the </w:t>
      </w:r>
      <w:r w:rsidR="008C4393" w:rsidRPr="00E14BCC">
        <w:rPr>
          <w:rFonts w:ascii="Twinkl Thin" w:hAnsi="Twinkl Thin"/>
          <w:sz w:val="28"/>
          <w:szCs w:val="28"/>
        </w:rPr>
        <w:t>EYFS and KS1</w:t>
      </w:r>
      <w:r w:rsidRPr="00E14BCC">
        <w:rPr>
          <w:rFonts w:ascii="Twinkl Thin" w:hAnsi="Twinkl Thin"/>
          <w:sz w:val="28"/>
          <w:szCs w:val="28"/>
        </w:rPr>
        <w:t xml:space="preserve"> team</w:t>
      </w:r>
      <w:r w:rsidR="008C4393" w:rsidRPr="00E14BCC">
        <w:rPr>
          <w:rFonts w:ascii="Twinkl Thin" w:hAnsi="Twinkl Thin"/>
          <w:sz w:val="28"/>
          <w:szCs w:val="28"/>
        </w:rPr>
        <w:t xml:space="preserve"> every half term to review progress.</w:t>
      </w:r>
    </w:p>
    <w:p w14:paraId="271AA887" w14:textId="40BA2581" w:rsidR="00D82437" w:rsidRPr="00E14BCC" w:rsidRDefault="00D82437" w:rsidP="008C4393">
      <w:pPr>
        <w:rPr>
          <w:rFonts w:ascii="Twinkl Thin" w:hAnsi="Twinkl Thin"/>
          <w:sz w:val="28"/>
          <w:szCs w:val="28"/>
        </w:rPr>
      </w:pPr>
    </w:p>
    <w:p w14:paraId="44C00CD9" w14:textId="5FDD5E40" w:rsidR="00D82437" w:rsidRPr="00837855" w:rsidRDefault="00D82437" w:rsidP="00D82437">
      <w:pPr>
        <w:rPr>
          <w:rFonts w:ascii="Twinkl Thin" w:hAnsi="Twinkl Thin"/>
          <w:b/>
          <w:bCs/>
          <w:sz w:val="28"/>
          <w:szCs w:val="28"/>
        </w:rPr>
      </w:pPr>
      <w:r w:rsidRPr="00837855">
        <w:rPr>
          <w:rFonts w:ascii="Twinkl Thin" w:hAnsi="Twinkl Thin"/>
          <w:b/>
          <w:bCs/>
          <w:sz w:val="28"/>
          <w:szCs w:val="28"/>
        </w:rPr>
        <w:t>Parents</w:t>
      </w:r>
    </w:p>
    <w:p w14:paraId="68F9509F" w14:textId="4A759FC8" w:rsidR="00D82437" w:rsidRPr="00E14BCC" w:rsidRDefault="00D82437" w:rsidP="00D82437">
      <w:pPr>
        <w:rPr>
          <w:rFonts w:ascii="Twinkl Thin" w:hAnsi="Twinkl Thin"/>
          <w:sz w:val="28"/>
          <w:szCs w:val="28"/>
        </w:rPr>
      </w:pPr>
      <w:r w:rsidRPr="00E14BCC">
        <w:rPr>
          <w:rFonts w:ascii="Twinkl Thin" w:hAnsi="Twinkl Thin"/>
          <w:sz w:val="28"/>
          <w:szCs w:val="28"/>
        </w:rPr>
        <w:t xml:space="preserve">In Nursery and Reception, whilst children are learning the </w:t>
      </w:r>
      <w:r w:rsidR="008C4393" w:rsidRPr="00E14BCC">
        <w:rPr>
          <w:rFonts w:ascii="Twinkl Thin" w:hAnsi="Twinkl Thin"/>
          <w:sz w:val="28"/>
          <w:szCs w:val="28"/>
        </w:rPr>
        <w:t xml:space="preserve">Phase 2 and 3 sounds </w:t>
      </w:r>
      <w:r w:rsidRPr="00E14BCC">
        <w:rPr>
          <w:rFonts w:ascii="Twinkl Thin" w:hAnsi="Twinkl Thin"/>
          <w:sz w:val="28"/>
          <w:szCs w:val="28"/>
        </w:rPr>
        <w:t>at school,</w:t>
      </w:r>
      <w:r w:rsidR="008C4393" w:rsidRPr="00E14BCC">
        <w:rPr>
          <w:rFonts w:ascii="Twinkl Thin" w:hAnsi="Twinkl Thin"/>
          <w:sz w:val="28"/>
          <w:szCs w:val="28"/>
        </w:rPr>
        <w:t xml:space="preserve"> </w:t>
      </w:r>
      <w:r w:rsidRPr="00E14BCC">
        <w:rPr>
          <w:rFonts w:ascii="Twinkl Thin" w:hAnsi="Twinkl Thin"/>
          <w:sz w:val="28"/>
          <w:szCs w:val="28"/>
        </w:rPr>
        <w:t>children will have the opportunity of practising the speed sounds that they have learned at</w:t>
      </w:r>
      <w:r w:rsidR="008C4393" w:rsidRPr="00E14BCC">
        <w:rPr>
          <w:rFonts w:ascii="Twinkl Thin" w:hAnsi="Twinkl Thin"/>
          <w:sz w:val="28"/>
          <w:szCs w:val="28"/>
        </w:rPr>
        <w:t xml:space="preserve"> </w:t>
      </w:r>
      <w:r w:rsidRPr="00E14BCC">
        <w:rPr>
          <w:rFonts w:ascii="Twinkl Thin" w:hAnsi="Twinkl Thin"/>
          <w:sz w:val="28"/>
          <w:szCs w:val="28"/>
        </w:rPr>
        <w:t xml:space="preserve">school with their parents/carers. </w:t>
      </w:r>
    </w:p>
    <w:p w14:paraId="2158371B" w14:textId="3A3EE46A" w:rsidR="00D82437" w:rsidRPr="00E14BCC" w:rsidRDefault="008C4393" w:rsidP="00D82437">
      <w:pPr>
        <w:rPr>
          <w:rFonts w:ascii="Twinkl Thin" w:hAnsi="Twinkl Thin"/>
          <w:sz w:val="28"/>
          <w:szCs w:val="28"/>
        </w:rPr>
      </w:pPr>
      <w:r w:rsidRPr="00E14BCC">
        <w:rPr>
          <w:rFonts w:ascii="Twinkl Thin" w:hAnsi="Twinkl Thin"/>
          <w:sz w:val="28"/>
          <w:szCs w:val="28"/>
        </w:rPr>
        <w:lastRenderedPageBreak/>
        <w:t>Reading</w:t>
      </w:r>
      <w:r w:rsidR="00D82437" w:rsidRPr="00E14BCC">
        <w:rPr>
          <w:rFonts w:ascii="Twinkl Thin" w:hAnsi="Twinkl Thin"/>
          <w:sz w:val="28"/>
          <w:szCs w:val="28"/>
        </w:rPr>
        <w:t xml:space="preserve"> will be sent home so that children can read these books to their parents</w:t>
      </w:r>
      <w:r w:rsidRPr="00E14BCC">
        <w:rPr>
          <w:rFonts w:ascii="Twinkl Thin" w:hAnsi="Twinkl Thin"/>
          <w:sz w:val="28"/>
          <w:szCs w:val="28"/>
        </w:rPr>
        <w:t xml:space="preserve"> that follow the level of phonics teaching the child is at. These will be allocated by the phonics teacher </w:t>
      </w:r>
      <w:r w:rsidR="00F152D4" w:rsidRPr="00E14BCC">
        <w:rPr>
          <w:rFonts w:ascii="Twinkl Thin" w:hAnsi="Twinkl Thin"/>
          <w:sz w:val="28"/>
          <w:szCs w:val="28"/>
        </w:rPr>
        <w:t>every 2</w:t>
      </w:r>
      <w:r w:rsidR="0015504F" w:rsidRPr="00E14BCC">
        <w:rPr>
          <w:rFonts w:ascii="Twinkl Thin" w:hAnsi="Twinkl Thin"/>
          <w:sz w:val="28"/>
          <w:szCs w:val="28"/>
        </w:rPr>
        <w:t>/3</w:t>
      </w:r>
      <w:r w:rsidR="00F152D4" w:rsidRPr="00E14BCC">
        <w:rPr>
          <w:rFonts w:ascii="Twinkl Thin" w:hAnsi="Twinkl Thin"/>
          <w:sz w:val="28"/>
          <w:szCs w:val="28"/>
        </w:rPr>
        <w:t xml:space="preserve"> days.</w:t>
      </w:r>
      <w:r w:rsidR="0015504F" w:rsidRPr="00E14BCC">
        <w:rPr>
          <w:rFonts w:ascii="Twinkl Thin" w:hAnsi="Twinkl Thin"/>
          <w:sz w:val="28"/>
          <w:szCs w:val="28"/>
        </w:rPr>
        <w:t xml:space="preserve"> </w:t>
      </w:r>
      <w:r w:rsidR="00D82437" w:rsidRPr="00E14BCC">
        <w:rPr>
          <w:rFonts w:ascii="Twinkl Thin" w:hAnsi="Twinkl Thin"/>
          <w:sz w:val="28"/>
          <w:szCs w:val="28"/>
        </w:rPr>
        <w:t>This is because each read through of the book focusses on specific</w:t>
      </w:r>
      <w:r w:rsidR="0015504F" w:rsidRPr="00E14BCC">
        <w:rPr>
          <w:rFonts w:ascii="Twinkl Thin" w:hAnsi="Twinkl Thin"/>
          <w:sz w:val="28"/>
          <w:szCs w:val="28"/>
        </w:rPr>
        <w:t xml:space="preserve"> </w:t>
      </w:r>
      <w:r w:rsidR="00D82437" w:rsidRPr="00E14BCC">
        <w:rPr>
          <w:rFonts w:ascii="Twinkl Thin" w:hAnsi="Twinkl Thin"/>
          <w:sz w:val="28"/>
          <w:szCs w:val="28"/>
        </w:rPr>
        <w:t>skills; decoding, reading with expression, accuracy and fluency as well as reading for</w:t>
      </w:r>
      <w:r w:rsidR="0015504F" w:rsidRPr="00E14BCC">
        <w:rPr>
          <w:rFonts w:ascii="Twinkl Thin" w:hAnsi="Twinkl Thin"/>
          <w:sz w:val="28"/>
          <w:szCs w:val="28"/>
        </w:rPr>
        <w:t xml:space="preserve"> </w:t>
      </w:r>
      <w:r w:rsidR="00D82437" w:rsidRPr="00E14BCC">
        <w:rPr>
          <w:rFonts w:ascii="Twinkl Thin" w:hAnsi="Twinkl Thin"/>
          <w:sz w:val="28"/>
          <w:szCs w:val="28"/>
        </w:rPr>
        <w:t xml:space="preserve">comprehension. We also send home a list of irregular </w:t>
      </w:r>
      <w:r w:rsidR="0015504F" w:rsidRPr="00E14BCC">
        <w:rPr>
          <w:rFonts w:ascii="Twinkl Thin" w:hAnsi="Twinkl Thin"/>
          <w:sz w:val="28"/>
          <w:szCs w:val="28"/>
        </w:rPr>
        <w:t xml:space="preserve">‘tricky’ </w:t>
      </w:r>
      <w:r w:rsidR="00D82437" w:rsidRPr="00E14BCC">
        <w:rPr>
          <w:rFonts w:ascii="Twinkl Thin" w:hAnsi="Twinkl Thin"/>
          <w:sz w:val="28"/>
          <w:szCs w:val="28"/>
        </w:rPr>
        <w:t>words that need to be</w:t>
      </w:r>
      <w:r w:rsidR="00383C1D" w:rsidRPr="00E14BCC">
        <w:rPr>
          <w:rFonts w:ascii="Twinkl Thin" w:hAnsi="Twinkl Thin"/>
          <w:sz w:val="28"/>
          <w:szCs w:val="28"/>
        </w:rPr>
        <w:t xml:space="preserve"> </w:t>
      </w:r>
      <w:r w:rsidR="00D82437" w:rsidRPr="00E14BCC">
        <w:rPr>
          <w:rFonts w:ascii="Twinkl Thin" w:hAnsi="Twinkl Thin"/>
          <w:sz w:val="28"/>
          <w:szCs w:val="28"/>
        </w:rPr>
        <w:t>known by sight and cannot be decoded using common graphemes.</w:t>
      </w:r>
    </w:p>
    <w:p w14:paraId="597649EF" w14:textId="752CFE46" w:rsidR="00581C27" w:rsidRPr="00E14BCC" w:rsidRDefault="00D82437" w:rsidP="00581C27">
      <w:pPr>
        <w:rPr>
          <w:rFonts w:ascii="Twinkl Thin" w:hAnsi="Twinkl Thin"/>
          <w:sz w:val="28"/>
          <w:szCs w:val="28"/>
        </w:rPr>
      </w:pPr>
      <w:r w:rsidRPr="00E14BCC">
        <w:rPr>
          <w:rFonts w:ascii="Twinkl Thin" w:hAnsi="Twinkl Thin"/>
          <w:sz w:val="28"/>
          <w:szCs w:val="28"/>
        </w:rPr>
        <w:t xml:space="preserve">We </w:t>
      </w:r>
      <w:r w:rsidR="00383C1D" w:rsidRPr="00E14BCC">
        <w:rPr>
          <w:rFonts w:ascii="Twinkl Thin" w:hAnsi="Twinkl Thin"/>
          <w:sz w:val="28"/>
          <w:szCs w:val="28"/>
        </w:rPr>
        <w:t>provide parents with children in</w:t>
      </w:r>
      <w:r w:rsidRPr="00E14BCC">
        <w:rPr>
          <w:rFonts w:ascii="Twinkl Thin" w:hAnsi="Twinkl Thin"/>
          <w:sz w:val="28"/>
          <w:szCs w:val="28"/>
        </w:rPr>
        <w:t xml:space="preserve"> Nursery, Reception </w:t>
      </w:r>
      <w:r w:rsidR="00383C1D" w:rsidRPr="00E14BCC">
        <w:rPr>
          <w:rFonts w:ascii="Twinkl Thin" w:hAnsi="Twinkl Thin"/>
          <w:sz w:val="28"/>
          <w:szCs w:val="28"/>
        </w:rPr>
        <w:t>Year 1 with information t</w:t>
      </w:r>
      <w:r w:rsidRPr="00E14BCC">
        <w:rPr>
          <w:rFonts w:ascii="Twinkl Thin" w:hAnsi="Twinkl Thin"/>
          <w:sz w:val="28"/>
          <w:szCs w:val="28"/>
        </w:rPr>
        <w:t>o show how parents can</w:t>
      </w:r>
      <w:r w:rsidR="00383C1D" w:rsidRPr="00E14BCC">
        <w:rPr>
          <w:rFonts w:ascii="Twinkl Thin" w:hAnsi="Twinkl Thin"/>
          <w:sz w:val="28"/>
          <w:szCs w:val="28"/>
        </w:rPr>
        <w:t xml:space="preserve"> </w:t>
      </w:r>
      <w:r w:rsidRPr="00E14BCC">
        <w:rPr>
          <w:rFonts w:ascii="Twinkl Thin" w:hAnsi="Twinkl Thin"/>
          <w:sz w:val="28"/>
          <w:szCs w:val="28"/>
        </w:rPr>
        <w:t xml:space="preserve">support their children to read at home, depending on which stage of the </w:t>
      </w:r>
      <w:r w:rsidR="00383C1D" w:rsidRPr="00E14BCC">
        <w:rPr>
          <w:rFonts w:ascii="Twinkl Thin" w:hAnsi="Twinkl Thin"/>
          <w:sz w:val="28"/>
          <w:szCs w:val="28"/>
        </w:rPr>
        <w:t xml:space="preserve">phonics </w:t>
      </w:r>
      <w:r w:rsidRPr="00E14BCC">
        <w:rPr>
          <w:rFonts w:ascii="Twinkl Thin" w:hAnsi="Twinkl Thin"/>
          <w:sz w:val="28"/>
          <w:szCs w:val="28"/>
        </w:rPr>
        <w:t>program they</w:t>
      </w:r>
      <w:r w:rsidR="00581C27" w:rsidRPr="00E14BCC">
        <w:rPr>
          <w:rFonts w:ascii="Twinkl Thin" w:hAnsi="Twinkl Thin"/>
          <w:sz w:val="28"/>
          <w:szCs w:val="28"/>
        </w:rPr>
        <w:t xml:space="preserve"> </w:t>
      </w:r>
      <w:r w:rsidRPr="00E14BCC">
        <w:rPr>
          <w:rFonts w:ascii="Twinkl Thin" w:hAnsi="Twinkl Thin"/>
          <w:sz w:val="28"/>
          <w:szCs w:val="28"/>
        </w:rPr>
        <w:t xml:space="preserve">are on. We also </w:t>
      </w:r>
      <w:r w:rsidR="00581C27" w:rsidRPr="00E14BCC">
        <w:rPr>
          <w:rFonts w:ascii="Twinkl Thin" w:hAnsi="Twinkl Thin"/>
          <w:sz w:val="28"/>
          <w:szCs w:val="28"/>
        </w:rPr>
        <w:t>provide information about the</w:t>
      </w:r>
      <w:r w:rsidRPr="00E14BCC">
        <w:rPr>
          <w:rFonts w:ascii="Twinkl Thin" w:hAnsi="Twinkl Thin"/>
          <w:sz w:val="28"/>
          <w:szCs w:val="28"/>
        </w:rPr>
        <w:t xml:space="preserve"> Phonics Screening Check for Year 1 parents, during the</w:t>
      </w:r>
      <w:r w:rsidR="00581C27" w:rsidRPr="00E14BCC">
        <w:rPr>
          <w:rFonts w:ascii="Twinkl Thin" w:hAnsi="Twinkl Thin"/>
          <w:sz w:val="28"/>
          <w:szCs w:val="28"/>
        </w:rPr>
        <w:t xml:space="preserve"> </w:t>
      </w:r>
      <w:r w:rsidRPr="00E14BCC">
        <w:rPr>
          <w:rFonts w:ascii="Twinkl Thin" w:hAnsi="Twinkl Thin"/>
          <w:sz w:val="28"/>
          <w:szCs w:val="28"/>
        </w:rPr>
        <w:t>spring term, to help parents understand the PSC and suggest ways to best support their</w:t>
      </w:r>
      <w:r w:rsidR="00581C27" w:rsidRPr="00E14BCC">
        <w:rPr>
          <w:rFonts w:ascii="Twinkl Thin" w:hAnsi="Twinkl Thin"/>
          <w:sz w:val="28"/>
          <w:szCs w:val="28"/>
        </w:rPr>
        <w:t xml:space="preserve"> </w:t>
      </w:r>
      <w:r w:rsidRPr="00E14BCC">
        <w:rPr>
          <w:rFonts w:ascii="Twinkl Thin" w:hAnsi="Twinkl Thin"/>
          <w:sz w:val="28"/>
          <w:szCs w:val="28"/>
        </w:rPr>
        <w:t xml:space="preserve">child at home. </w:t>
      </w:r>
      <w:r w:rsidR="00581C27" w:rsidRPr="00E14BCC">
        <w:rPr>
          <w:rFonts w:ascii="Twinkl Thin" w:hAnsi="Twinkl Thin"/>
          <w:sz w:val="28"/>
          <w:szCs w:val="28"/>
        </w:rPr>
        <w:t xml:space="preserve"> </w:t>
      </w:r>
      <w:r w:rsidRPr="00E14BCC">
        <w:rPr>
          <w:rFonts w:ascii="Twinkl Thin" w:hAnsi="Twinkl Thin"/>
          <w:sz w:val="28"/>
          <w:szCs w:val="28"/>
        </w:rPr>
        <w:t xml:space="preserve">We encourage parents to help their child learn to read. </w:t>
      </w:r>
    </w:p>
    <w:p w14:paraId="09F32776" w14:textId="77777777" w:rsidR="00EE0362" w:rsidRPr="00EE0362" w:rsidRDefault="00EE0362" w:rsidP="00EE0362">
      <w:pPr>
        <w:rPr>
          <w:rFonts w:ascii="Twinkl Thin" w:hAnsi="Twinkl Thin"/>
          <w:sz w:val="28"/>
          <w:szCs w:val="28"/>
        </w:rPr>
      </w:pPr>
      <w:r w:rsidRPr="00EE0362">
        <w:rPr>
          <w:rFonts w:ascii="Twinkl Thin" w:hAnsi="Twinkl Thin"/>
          <w:sz w:val="28"/>
          <w:szCs w:val="28"/>
        </w:rPr>
        <w:t xml:space="preserve">Reviewed Summer 2023. </w:t>
      </w:r>
    </w:p>
    <w:p w14:paraId="0495A53D" w14:textId="503D82ED" w:rsidR="000C54FD" w:rsidRPr="00E14BCC" w:rsidRDefault="00EE0362" w:rsidP="00EE0362">
      <w:pPr>
        <w:rPr>
          <w:rFonts w:ascii="Twinkl Thin" w:hAnsi="Twinkl Thin"/>
          <w:sz w:val="28"/>
          <w:szCs w:val="28"/>
        </w:rPr>
      </w:pPr>
      <w:r w:rsidRPr="00EE0362">
        <w:rPr>
          <w:rFonts w:ascii="Twinkl Thin" w:hAnsi="Twinkl Thin"/>
          <w:sz w:val="28"/>
          <w:szCs w:val="28"/>
        </w:rPr>
        <w:t>To be reviewed in Summer 2025.</w:t>
      </w:r>
    </w:p>
    <w:sectPr w:rsidR="000C54FD" w:rsidRPr="00E14BCC" w:rsidSect="00D800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winkl Thin">
    <w:altName w:val="﷽﷽﷽﷽﷽﷽﷽﷽hin"/>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58F7"/>
    <w:multiLevelType w:val="hybridMultilevel"/>
    <w:tmpl w:val="842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26A2"/>
    <w:multiLevelType w:val="hybridMultilevel"/>
    <w:tmpl w:val="B598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65463"/>
    <w:multiLevelType w:val="hybridMultilevel"/>
    <w:tmpl w:val="3D4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37"/>
    <w:rsid w:val="00024DBA"/>
    <w:rsid w:val="0004764D"/>
    <w:rsid w:val="000B1BF7"/>
    <w:rsid w:val="000C1042"/>
    <w:rsid w:val="000C54FD"/>
    <w:rsid w:val="00121752"/>
    <w:rsid w:val="00150A02"/>
    <w:rsid w:val="0015504F"/>
    <w:rsid w:val="00156A55"/>
    <w:rsid w:val="0017652F"/>
    <w:rsid w:val="001924A1"/>
    <w:rsid w:val="001D0A5B"/>
    <w:rsid w:val="00220775"/>
    <w:rsid w:val="002351BA"/>
    <w:rsid w:val="00332907"/>
    <w:rsid w:val="00343EA0"/>
    <w:rsid w:val="00382019"/>
    <w:rsid w:val="00383C1D"/>
    <w:rsid w:val="003B60A3"/>
    <w:rsid w:val="00480162"/>
    <w:rsid w:val="005709C3"/>
    <w:rsid w:val="00574999"/>
    <w:rsid w:val="00581C27"/>
    <w:rsid w:val="005F15CF"/>
    <w:rsid w:val="00680578"/>
    <w:rsid w:val="00770CCC"/>
    <w:rsid w:val="008204BF"/>
    <w:rsid w:val="00823B99"/>
    <w:rsid w:val="00837855"/>
    <w:rsid w:val="0084046A"/>
    <w:rsid w:val="00863C7C"/>
    <w:rsid w:val="008C4393"/>
    <w:rsid w:val="008F113B"/>
    <w:rsid w:val="009441FD"/>
    <w:rsid w:val="009827D1"/>
    <w:rsid w:val="00B4286A"/>
    <w:rsid w:val="00BB7BB0"/>
    <w:rsid w:val="00C4258E"/>
    <w:rsid w:val="00D101E6"/>
    <w:rsid w:val="00D118D0"/>
    <w:rsid w:val="00D26916"/>
    <w:rsid w:val="00D8000D"/>
    <w:rsid w:val="00D82437"/>
    <w:rsid w:val="00DA11BB"/>
    <w:rsid w:val="00DA2628"/>
    <w:rsid w:val="00E14BCC"/>
    <w:rsid w:val="00E5641D"/>
    <w:rsid w:val="00E74A61"/>
    <w:rsid w:val="00E9389B"/>
    <w:rsid w:val="00EE0362"/>
    <w:rsid w:val="00EF06D9"/>
    <w:rsid w:val="00F14BC3"/>
    <w:rsid w:val="00F152D4"/>
    <w:rsid w:val="00F5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E1A8"/>
  <w15:chartTrackingRefBased/>
  <w15:docId w15:val="{359DD44C-7A9D-4014-AB6A-C556F4C3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Darcy</dc:creator>
  <cp:keywords/>
  <dc:description/>
  <cp:lastModifiedBy>CATHERINE LOUISE JACKSON</cp:lastModifiedBy>
  <cp:revision>2</cp:revision>
  <dcterms:created xsi:type="dcterms:W3CDTF">2023-06-15T17:26:00Z</dcterms:created>
  <dcterms:modified xsi:type="dcterms:W3CDTF">2023-06-15T17:26:00Z</dcterms:modified>
</cp:coreProperties>
</file>